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5CD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ΠΕΡΙΓΡΑΦΗ ΣΥΣΤΗΜΑΤΟΣ</w:t>
      </w:r>
    </w:p>
    <w:p w:rsidR="00891AB1" w:rsidRPr="003A439B" w:rsidRDefault="00891AB1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535CD" w:rsidRDefault="00375FF1" w:rsidP="000535C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αντλία θερμότητας, αέρος-νερού,</w:t>
      </w:r>
      <w:r w:rsidR="00DC4DB9"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proofErr w:type="spellStart"/>
      <w:r w:rsidR="00DC4DB9">
        <w:rPr>
          <w:rFonts w:ascii="Arial" w:hAnsi="Arial" w:cs="Arial"/>
          <w:noProof w:val="0"/>
          <w:color w:val="000000" w:themeColor="text1"/>
          <w:lang w:val="el-GR"/>
        </w:rPr>
        <w:t>συναρμολογείται</w:t>
      </w:r>
      <w:proofErr w:type="spellEnd"/>
      <w:r w:rsidR="00DC4DB9">
        <w:rPr>
          <w:rFonts w:ascii="Arial" w:hAnsi="Arial" w:cs="Arial"/>
          <w:noProof w:val="0"/>
          <w:color w:val="000000" w:themeColor="text1"/>
          <w:lang w:val="el-GR"/>
        </w:rPr>
        <w:t xml:space="preserve"> πλήρως στο εργοστάσιο κατασκευής και θα </w:t>
      </w:r>
      <w:r w:rsidR="00CA1781">
        <w:rPr>
          <w:rFonts w:ascii="Arial" w:hAnsi="Arial" w:cs="Arial"/>
          <w:noProof w:val="0"/>
          <w:color w:val="000000" w:themeColor="text1"/>
          <w:lang w:val="el-GR"/>
        </w:rPr>
        <w:t>είναι εξοπλισμέν</w:t>
      </w: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="00CA1781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DC4DB9">
        <w:rPr>
          <w:rFonts w:ascii="Arial" w:hAnsi="Arial" w:cs="Arial"/>
          <w:noProof w:val="0"/>
          <w:color w:val="000000" w:themeColor="text1"/>
          <w:lang w:val="el-GR"/>
        </w:rPr>
        <w:t xml:space="preserve"> από συμπιεστές </w:t>
      </w:r>
      <w:r w:rsidR="00DC4DB9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τύπου </w:t>
      </w:r>
      <w:r w:rsidR="00CA1781" w:rsidRPr="001D1F5D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ανεμιστήρες </w:t>
      </w:r>
      <w:r w:rsidR="00071E56">
        <w:rPr>
          <w:rFonts w:ascii="Arial" w:hAnsi="Arial" w:cs="Arial"/>
          <w:noProof w:val="0"/>
          <w:color w:val="000000" w:themeColor="text1"/>
          <w:lang w:val="el-GR"/>
        </w:rPr>
        <w:t xml:space="preserve">χαμηλού θορύβου </w:t>
      </w:r>
      <w:proofErr w:type="spellStart"/>
      <w:r w:rsidR="00071E56" w:rsidRPr="00E45D35">
        <w:rPr>
          <w:rFonts w:ascii="Arial" w:hAnsi="Arial" w:cs="Arial"/>
          <w:i/>
          <w:noProof w:val="0"/>
          <w:color w:val="000000" w:themeColor="text1"/>
          <w:lang w:val="en-GB"/>
        </w:rPr>
        <w:t>Greenspeed</w:t>
      </w:r>
      <w:proofErr w:type="spellEnd"/>
      <w:r w:rsidR="00071E56" w:rsidRPr="00071E56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 xml:space="preserve">® </w:t>
      </w:r>
      <w:r w:rsidR="00071E56" w:rsidRPr="001D1F5D">
        <w:rPr>
          <w:rFonts w:ascii="Arial" w:hAnsi="Arial" w:cs="Arial"/>
          <w:i/>
          <w:noProof w:val="0"/>
          <w:color w:val="000000" w:themeColor="text1"/>
          <w:lang w:val="el-GR"/>
        </w:rPr>
        <w:t>μεταβλητών</w:t>
      </w:r>
      <w:r w:rsidR="00457EED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στροφών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D1F5D">
        <w:rPr>
          <w:rFonts w:ascii="Arial" w:hAnsi="Arial" w:cs="Arial"/>
          <w:noProof w:val="0"/>
          <w:color w:val="000000" w:themeColor="text1"/>
          <w:lang w:val="el-GR"/>
        </w:rPr>
        <w:t xml:space="preserve">και προαιρετικά </w:t>
      </w:r>
      <w:r w:rsidR="00CA1781">
        <w:rPr>
          <w:rFonts w:ascii="Arial" w:hAnsi="Arial" w:cs="Arial"/>
          <w:noProof w:val="0"/>
          <w:color w:val="000000" w:themeColor="text1"/>
          <w:lang w:val="el-GR"/>
        </w:rPr>
        <w:t xml:space="preserve">υδραυλικό  </w:t>
      </w:r>
      <w:proofErr w:type="spellStart"/>
      <w:r w:rsidR="00CA1781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="00CA1781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πρέπει να περιλαμβάνει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όλες τις απαραίτητες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καλωδιώσεις, σωληνώσεις, 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πλήρωση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του ψυκτικού</w:t>
      </w:r>
      <w:r w:rsidR="00222437"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410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B94210">
        <w:rPr>
          <w:rFonts w:ascii="Arial" w:hAnsi="Arial" w:cs="Arial"/>
          <w:noProof w:val="0"/>
          <w:color w:val="000000" w:themeColor="text1"/>
          <w:lang w:val="el-GR"/>
        </w:rPr>
        <w:t xml:space="preserve">έλεγχο λειτουργίας μέσω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μικρο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επεξεργαστή</w:t>
      </w:r>
      <w:r w:rsidR="00B9421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οθόνη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 xml:space="preserve"> φιλικ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>ή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προς </w:t>
      </w:r>
      <w:r w:rsidR="00F21463">
        <w:rPr>
          <w:rFonts w:ascii="Arial" w:hAnsi="Arial" w:cs="Arial"/>
          <w:noProof w:val="0"/>
          <w:color w:val="000000" w:themeColor="text1"/>
          <w:lang w:val="el-GR"/>
        </w:rPr>
        <w:t>τον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χρήστη.</w:t>
      </w:r>
    </w:p>
    <w:p w:rsidR="00891AB1" w:rsidRPr="003A439B" w:rsidRDefault="00891AB1" w:rsidP="00891AB1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3A439B" w:rsidP="000535C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Σημείωση: 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Το υ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δραυλικό </w:t>
      </w:r>
      <w:proofErr w:type="spellStart"/>
      <w:r w:rsidR="000535CD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="00457EED"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 w:rsidR="00457EED">
        <w:rPr>
          <w:rFonts w:ascii="Arial" w:hAnsi="Arial" w:cs="Arial"/>
          <w:noProof w:val="0"/>
          <w:color w:val="000000" w:themeColor="text1"/>
          <w:lang w:val="el-GR"/>
        </w:rPr>
        <w:t>περιλαμβάνει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35CD" w:rsidRPr="003A439B">
        <w:rPr>
          <w:rFonts w:ascii="Arial" w:hAnsi="Arial" w:cs="Arial"/>
          <w:noProof w:val="0"/>
          <w:color w:val="000000" w:themeColor="text1"/>
          <w:lang w:val="el-GR"/>
        </w:rPr>
        <w:t>αντλία</w:t>
      </w:r>
      <w:r w:rsidR="00375FF1">
        <w:rPr>
          <w:rFonts w:ascii="Arial" w:hAnsi="Arial" w:cs="Arial"/>
          <w:noProof w:val="0"/>
          <w:color w:val="000000" w:themeColor="text1"/>
          <w:lang w:val="el-GR"/>
        </w:rPr>
        <w:t>(ες)</w:t>
      </w:r>
      <w:r w:rsidR="000535CD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810DA">
        <w:rPr>
          <w:rFonts w:ascii="Arial" w:hAnsi="Arial" w:cs="Arial"/>
          <w:noProof w:val="0"/>
          <w:color w:val="000000" w:themeColor="text1"/>
          <w:lang w:val="el-GR"/>
        </w:rPr>
        <w:t xml:space="preserve">σταθερών στροφών ή </w:t>
      </w:r>
      <w:r w:rsidR="000535CD" w:rsidRPr="003A439B">
        <w:rPr>
          <w:rFonts w:ascii="Arial" w:hAnsi="Arial" w:cs="Arial"/>
          <w:noProof w:val="0"/>
          <w:color w:val="000000" w:themeColor="text1"/>
          <w:lang w:val="el-GR"/>
        </w:rPr>
        <w:t>μεταβλητ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="002C4C1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2C4C1C" w:rsidRPr="000535CD">
        <w:rPr>
          <w:rFonts w:ascii="Arial" w:hAnsi="Arial" w:cs="Arial"/>
          <w:b/>
          <w:noProof w:val="0"/>
          <w:color w:val="000000" w:themeColor="text1"/>
          <w:lang w:val="en-GB"/>
        </w:rPr>
        <w:t>Greenspeed</w:t>
      </w:r>
      <w:proofErr w:type="spellEnd"/>
      <w:r w:rsidR="002C4C1C" w:rsidRPr="000535CD">
        <w:rPr>
          <w:rFonts w:ascii="Arial" w:hAnsi="Arial" w:cs="Arial"/>
          <w:b/>
          <w:noProof w:val="0"/>
          <w:color w:val="000000" w:themeColor="text1"/>
          <w:lang w:val="el-GR"/>
        </w:rPr>
        <w:t>®</w:t>
      </w:r>
      <w:r w:rsidR="000535CD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535CD" w:rsidRPr="003A439B" w:rsidRDefault="000535CD" w:rsidP="000535C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0535CD" w:rsidRDefault="003A439B" w:rsidP="000535CD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ΔΙΑΣΦΑΛΙΣΗ ΠΟΙΟΤΗΤΑΣ</w:t>
      </w:r>
    </w:p>
    <w:p w:rsidR="00745F07" w:rsidRPr="003A439B" w:rsidRDefault="00375FF1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>Η αντλία θερμότητας</w:t>
      </w:r>
      <w:r w:rsidR="003A439B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θα πρέπει </w:t>
      </w:r>
      <w:r w:rsidR="000535CD" w:rsidRPr="001D1F5D">
        <w:rPr>
          <w:rFonts w:ascii="Arial" w:hAnsi="Arial" w:cs="Arial"/>
          <w:i/>
          <w:noProof w:val="0"/>
          <w:color w:val="000000" w:themeColor="text1"/>
          <w:lang w:val="el-GR"/>
        </w:rPr>
        <w:t>να είναι σύμφων</w:t>
      </w: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>η</w:t>
      </w:r>
      <w:r w:rsidR="00745F07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="003A439B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με το πρότυπο </w:t>
      </w:r>
      <w:r w:rsidR="003A439B" w:rsidRPr="001D1F5D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="003A439B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14511 - 3 </w:t>
      </w:r>
      <w:r w:rsidR="00745F07" w:rsidRPr="001D1F5D">
        <w:rPr>
          <w:rFonts w:ascii="Arial" w:hAnsi="Arial" w:cs="Arial"/>
          <w:i/>
          <w:noProof w:val="0"/>
          <w:color w:val="000000" w:themeColor="text1"/>
          <w:lang w:val="el-GR"/>
        </w:rPr>
        <w:t>και πιστοποιημέν</w:t>
      </w: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>η</w:t>
      </w:r>
      <w:r w:rsidR="00745F07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="003A439B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από </w:t>
      </w:r>
      <w:r w:rsidR="0005515A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τον </w:t>
      </w:r>
      <w:r w:rsidR="003A439B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ανεξάρτητο φορέα πιστοποίησης </w:t>
      </w:r>
      <w:r w:rsidR="003A439B" w:rsidRPr="001D1F5D">
        <w:rPr>
          <w:rFonts w:ascii="Arial" w:hAnsi="Arial" w:cs="Arial"/>
          <w:i/>
          <w:noProof w:val="0"/>
          <w:color w:val="000000" w:themeColor="text1"/>
          <w:lang w:val="en-GB"/>
        </w:rPr>
        <w:t>Eurovent</w:t>
      </w:r>
      <w:r w:rsidR="003A439B" w:rsidRPr="001D1F5D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  <w:r w:rsidR="00745F0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Τα μηχανήματα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χωρίς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πιστοποίηση </w:t>
      </w:r>
      <w:r w:rsidR="003A439B" w:rsidRPr="003A439B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αποκλείονται.</w:t>
      </w:r>
    </w:p>
    <w:p w:rsidR="00375FF1" w:rsidRDefault="00745F07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μονάδα θα κατασκευαστεί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σύμφων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>α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 τις 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ακόλουθες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ευρωπαϊκές οδηγίες</w:t>
      </w:r>
      <w:r w:rsidR="0005515A">
        <w:rPr>
          <w:rFonts w:ascii="Arial" w:hAnsi="Arial" w:cs="Arial"/>
          <w:noProof w:val="0"/>
          <w:color w:val="000000" w:themeColor="text1"/>
          <w:lang w:val="el-GR"/>
        </w:rPr>
        <w:t xml:space="preserve">/ κανονισμούς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:</w:t>
      </w:r>
    </w:p>
    <w:p w:rsidR="005508A0" w:rsidRDefault="005508A0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508A0" w:rsidRPr="000665C0" w:rsidRDefault="005508A0" w:rsidP="000665C0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lang w:val="el-GR"/>
        </w:rPr>
      </w:pPr>
      <w:r w:rsidRPr="009132CA">
        <w:rPr>
          <w:rFonts w:ascii="Arial" w:hAnsi="Arial" w:cs="Arial"/>
          <w:i/>
          <w:noProof w:val="0"/>
          <w:lang w:val="el-GR"/>
        </w:rPr>
        <w:t>Κανονισμός (</w:t>
      </w:r>
      <w:r w:rsidRPr="009132CA">
        <w:rPr>
          <w:rFonts w:ascii="Arial" w:hAnsi="Arial" w:cs="Arial"/>
          <w:i/>
          <w:noProof w:val="0"/>
          <w:lang w:val="en-GB"/>
        </w:rPr>
        <w:t>EU</w:t>
      </w:r>
      <w:r w:rsidRPr="009132CA">
        <w:rPr>
          <w:rFonts w:ascii="Arial" w:hAnsi="Arial" w:cs="Arial"/>
          <w:i/>
          <w:noProof w:val="0"/>
          <w:lang w:val="el-GR"/>
        </w:rPr>
        <w:t xml:space="preserve">) </w:t>
      </w:r>
      <w:r w:rsidRPr="009132CA">
        <w:rPr>
          <w:rFonts w:ascii="Arial" w:hAnsi="Arial" w:cs="Arial"/>
          <w:i/>
          <w:noProof w:val="0"/>
          <w:lang w:val="en-GB"/>
        </w:rPr>
        <w:t>N</w:t>
      </w:r>
      <w:r w:rsidRPr="009132CA">
        <w:rPr>
          <w:rFonts w:ascii="Arial" w:hAnsi="Arial" w:cs="Arial"/>
          <w:i/>
          <w:noProof w:val="0"/>
          <w:lang w:val="el-GR"/>
        </w:rPr>
        <w:t>° 813/2013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5508A0">
        <w:rPr>
          <w:rFonts w:ascii="Arial" w:hAnsi="Arial" w:cs="Arial"/>
          <w:noProof w:val="0"/>
          <w:lang w:val="el-GR"/>
        </w:rPr>
        <w:t>εφαρμογή της οδηγίας 2009/125/</w:t>
      </w:r>
      <w:r w:rsidRPr="005508A0">
        <w:rPr>
          <w:rFonts w:ascii="Arial" w:hAnsi="Arial" w:cs="Arial"/>
          <w:noProof w:val="0"/>
          <w:lang w:val="en-GB"/>
        </w:rPr>
        <w:t>EC</w:t>
      </w:r>
      <w:r w:rsidRPr="005508A0">
        <w:rPr>
          <w:rFonts w:ascii="Arial" w:hAnsi="Arial" w:cs="Arial"/>
          <w:noProof w:val="0"/>
          <w:lang w:val="el-GR"/>
        </w:rPr>
        <w:t xml:space="preserve">, σχετικά  με τις απαιτήσεις του </w:t>
      </w:r>
      <w:r w:rsidRPr="005508A0">
        <w:rPr>
          <w:rFonts w:ascii="Arial" w:hAnsi="Arial" w:cs="Arial"/>
          <w:noProof w:val="0"/>
          <w:lang w:val="en-GB"/>
        </w:rPr>
        <w:t>Eco</w:t>
      </w:r>
      <w:r w:rsidRPr="005508A0">
        <w:rPr>
          <w:rFonts w:ascii="Arial" w:hAnsi="Arial" w:cs="Arial"/>
          <w:noProof w:val="0"/>
          <w:lang w:val="el-GR"/>
        </w:rPr>
        <w:t>-</w:t>
      </w:r>
      <w:r w:rsidRPr="005508A0">
        <w:rPr>
          <w:rFonts w:ascii="Arial" w:hAnsi="Arial" w:cs="Arial"/>
          <w:noProof w:val="0"/>
          <w:lang w:val="en-GB"/>
        </w:rPr>
        <w:t>design</w:t>
      </w:r>
      <w:r w:rsidRPr="005508A0">
        <w:rPr>
          <w:rFonts w:ascii="Arial" w:hAnsi="Arial" w:cs="Arial"/>
          <w:noProof w:val="0"/>
          <w:lang w:val="el-GR"/>
        </w:rPr>
        <w:t>,  που αφορά  τον σχεδιασμό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5508A0">
        <w:rPr>
          <w:rStyle w:val="Strong"/>
          <w:rFonts w:ascii="Arial" w:hAnsi="Arial" w:cs="Arial"/>
          <w:b w:val="0"/>
          <w:bdr w:val="none" w:sz="0" w:space="0" w:color="auto" w:frame="1"/>
          <w:shd w:val="clear" w:color="auto" w:fill="FFFFFF"/>
        </w:rPr>
        <w:t>των θερμαντήρων χώρου και των θερμαντήρων συνδυασμένης λειτουργίας</w:t>
      </w:r>
    </w:p>
    <w:p w:rsidR="00375FF1" w:rsidRPr="00375FF1" w:rsidRDefault="00375FF1" w:rsidP="00375FF1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9132CA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>°327/2011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σχετικά 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του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που αφορά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τον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σχεδιασμό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ανεμιστήρων βιομηχανικού τύπου .</w:t>
      </w:r>
    </w:p>
    <w:p w:rsidR="00136D2E" w:rsidRPr="00867427" w:rsidRDefault="00017BFE" w:rsidP="00867427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9132CA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>°640/2009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="00136D2E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136D2E"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="00136D2E"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="00136D2E"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6D2E" w:rsidRPr="00867427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="00136D2E" w:rsidRPr="00867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="00136D2E" w:rsidRPr="00867427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="00136D2E" w:rsidRPr="00867427">
        <w:rPr>
          <w:rFonts w:ascii="Arial" w:hAnsi="Arial" w:cs="Arial"/>
          <w:noProof w:val="0"/>
          <w:color w:val="000000" w:themeColor="text1"/>
          <w:lang w:val="el-GR"/>
        </w:rPr>
        <w:t>,  που αφορά</w:t>
      </w:r>
      <w:r w:rsidR="00457EED"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 τον </w:t>
      </w:r>
      <w:r w:rsidR="00136D2E" w:rsidRPr="00867427">
        <w:rPr>
          <w:rFonts w:ascii="Arial" w:hAnsi="Arial" w:cs="Arial"/>
          <w:noProof w:val="0"/>
          <w:color w:val="000000" w:themeColor="text1"/>
          <w:lang w:val="el-GR"/>
        </w:rPr>
        <w:t>σχεδιασμό  των ηλεκτροκινητήρων.</w:t>
      </w:r>
    </w:p>
    <w:p w:rsidR="00DE2113" w:rsidRPr="00867427" w:rsidRDefault="00136D2E" w:rsidP="00867427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9132CA">
        <w:rPr>
          <w:rFonts w:ascii="Arial" w:hAnsi="Arial" w:cs="Arial"/>
          <w:noProof w:val="0"/>
          <w:color w:val="000000" w:themeColor="text1"/>
          <w:lang w:val="el-GR"/>
        </w:rPr>
        <w:t>Κανονισμός  (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9132CA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9132CA">
        <w:rPr>
          <w:rFonts w:ascii="Arial" w:hAnsi="Arial" w:cs="Arial"/>
          <w:noProof w:val="0"/>
          <w:color w:val="000000" w:themeColor="text1"/>
          <w:lang w:val="el-GR"/>
        </w:rPr>
        <w:t>°547/2012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>που αφορά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867427">
        <w:rPr>
          <w:rFonts w:ascii="Arial" w:hAnsi="Arial" w:cs="Arial"/>
          <w:noProof w:val="0"/>
          <w:color w:val="000000" w:themeColor="text1"/>
          <w:lang w:val="el-GR"/>
        </w:rPr>
        <w:t xml:space="preserve">τον </w:t>
      </w:r>
      <w:r>
        <w:rPr>
          <w:rFonts w:ascii="Arial" w:hAnsi="Arial" w:cs="Arial"/>
          <w:noProof w:val="0"/>
          <w:color w:val="000000" w:themeColor="text1"/>
          <w:lang w:val="el-GR"/>
        </w:rPr>
        <w:t>σχεδιασμό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για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τις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αντλίες νερού (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στην περίπτωση που η μονάδα είναι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>εξοπλισμέν</w:t>
      </w:r>
      <w:r w:rsidR="008922B4"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>με υδραυλικ</w:t>
      </w:r>
      <w:r w:rsidR="008922B4">
        <w:rPr>
          <w:rFonts w:ascii="Arial" w:hAnsi="Arial" w:cs="Arial"/>
          <w:noProof w:val="0"/>
          <w:color w:val="000000" w:themeColor="text1"/>
          <w:lang w:val="el-GR"/>
        </w:rPr>
        <w:t xml:space="preserve">ό </w:t>
      </w:r>
      <w:proofErr w:type="spellStart"/>
      <w:r w:rsidR="008922B4"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Pr="00136D2E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A34415" w:rsidRPr="00E86547" w:rsidRDefault="00DE2113" w:rsidP="001D1F5D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</w:t>
      </w:r>
      <w:r w:rsidR="00E86547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εξοπλισμού υπό πίεση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34415" w:rsidRPr="00E86547">
        <w:rPr>
          <w:rFonts w:ascii="Arial" w:hAnsi="Arial" w:cs="Arial"/>
          <w:noProof w:val="0"/>
          <w:color w:val="000000" w:themeColor="text1"/>
          <w:lang w:val="el-GR"/>
        </w:rPr>
        <w:t>(</w:t>
      </w:r>
      <w:r w:rsidR="00A34415" w:rsidRPr="00E86547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="00A34415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="001D1F5D" w:rsidRPr="001D1F5D">
        <w:rPr>
          <w:rFonts w:ascii="Arial" w:hAnsi="Arial" w:cs="Arial"/>
          <w:noProof w:val="0"/>
          <w:color w:val="000000" w:themeColor="text1"/>
          <w:lang w:val="el-GR"/>
        </w:rPr>
        <w:t>2014/68/EU</w:t>
      </w:r>
      <w:r w:rsidR="00A34415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</w:p>
    <w:p w:rsidR="00A34415" w:rsidRPr="00867427" w:rsidRDefault="00A34415" w:rsidP="00867427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</w:t>
      </w:r>
      <w:r w:rsidR="00EA4D62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86547" w:rsidRPr="00E86547">
        <w:rPr>
          <w:rFonts w:ascii="Arial" w:hAnsi="Arial" w:cs="Arial"/>
          <w:noProof w:val="0"/>
          <w:color w:val="000000" w:themeColor="text1"/>
          <w:lang w:val="el-GR"/>
        </w:rPr>
        <w:t>μηχανικού εξοπλισμού</w:t>
      </w:r>
      <w:r w:rsidR="00EA4D62"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 2006/42/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 </w:t>
      </w:r>
    </w:p>
    <w:p w:rsidR="00EA4D62" w:rsidRPr="00867427" w:rsidRDefault="00A34415" w:rsidP="001D1F5D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67427">
        <w:rPr>
          <w:rFonts w:ascii="Arial" w:hAnsi="Arial" w:cs="Arial"/>
          <w:noProof w:val="0"/>
          <w:color w:val="000000" w:themeColor="text1"/>
          <w:lang w:val="el-GR"/>
        </w:rPr>
        <w:t>Οδηγία</w:t>
      </w:r>
      <w:r w:rsidR="00EA4D62"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 χαμηλής τάσης ,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D1F5D" w:rsidRPr="001D1F5D">
        <w:rPr>
          <w:rFonts w:ascii="Arial" w:hAnsi="Arial" w:cs="Arial"/>
          <w:noProof w:val="0"/>
          <w:color w:val="000000" w:themeColor="text1"/>
          <w:lang w:val="el-GR"/>
        </w:rPr>
        <w:t>2014/35/EU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</w:t>
      </w:r>
    </w:p>
    <w:p w:rsidR="00EA4D62" w:rsidRPr="00867427" w:rsidRDefault="00EA4D62" w:rsidP="001D1F5D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λεκτρομαγνητική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συμβατότητα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="001D1F5D" w:rsidRPr="001D1F5D">
        <w:rPr>
          <w:rFonts w:ascii="Arial" w:hAnsi="Arial" w:cs="Arial"/>
          <w:noProof w:val="0"/>
          <w:color w:val="000000" w:themeColor="text1"/>
          <w:lang w:val="el-GR"/>
        </w:rPr>
        <w:t>2014/30/EU</w:t>
      </w:r>
      <w:r>
        <w:rPr>
          <w:rFonts w:ascii="Arial" w:hAnsi="Arial" w:cs="Arial"/>
          <w:noProof w:val="0"/>
          <w:color w:val="000000" w:themeColor="text1"/>
          <w:lang w:val="el-GR"/>
        </w:rPr>
        <w:t>, τροποποιημένη και με τις εφαρμόσιμες συστάσεις των ευρωπαϊκών προτύπων.</w:t>
      </w:r>
    </w:p>
    <w:p w:rsidR="00362F27" w:rsidRPr="00867427" w:rsidRDefault="00867427" w:rsidP="00867427">
      <w:pPr>
        <w:pStyle w:val="BodyTextIndent"/>
        <w:numPr>
          <w:ilvl w:val="0"/>
          <w:numId w:val="5"/>
        </w:num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Γ</w:t>
      </w:r>
      <w:r w:rsidRPr="00362F27">
        <w:rPr>
          <w:rFonts w:ascii="Arial" w:hAnsi="Arial" w:cs="Arial"/>
          <w:lang w:val="el-GR"/>
        </w:rPr>
        <w:t xml:space="preserve">ενικές απαιτήσεις : </w:t>
      </w:r>
      <w:r w:rsidRPr="00362F27">
        <w:rPr>
          <w:rFonts w:ascii="Arial" w:hAnsi="Arial" w:cs="Arial"/>
          <w:lang w:val="en-GB"/>
        </w:rPr>
        <w:t>EN</w:t>
      </w:r>
      <w:r w:rsidRPr="00362F27">
        <w:rPr>
          <w:rFonts w:ascii="Arial" w:hAnsi="Arial" w:cs="Arial"/>
          <w:lang w:val="el-GR"/>
        </w:rPr>
        <w:t xml:space="preserve"> 60204-1</w:t>
      </w:r>
      <w:r>
        <w:rPr>
          <w:rFonts w:ascii="Arial" w:hAnsi="Arial" w:cs="Arial"/>
          <w:lang w:val="el-GR"/>
        </w:rPr>
        <w:t xml:space="preserve"> για την ασφάλεια μηχανήματος και τον  ηλεκτρικό εξοπλισμό τους.</w:t>
      </w:r>
      <w:r w:rsidR="00362F27" w:rsidRPr="00362F27">
        <w:rPr>
          <w:rFonts w:ascii="Arial" w:hAnsi="Arial" w:cs="Arial"/>
          <w:lang w:val="el-GR"/>
        </w:rPr>
        <w:t xml:space="preserve"> </w:t>
      </w:r>
    </w:p>
    <w:p w:rsidR="00891AB1" w:rsidRPr="00891AB1" w:rsidRDefault="00891AB1" w:rsidP="00891AB1">
      <w:pPr>
        <w:pStyle w:val="BodyTextIndent"/>
        <w:numPr>
          <w:ilvl w:val="0"/>
          <w:numId w:val="0"/>
        </w:numPr>
        <w:ind w:left="1146"/>
        <w:rPr>
          <w:rFonts w:ascii="Arial" w:hAnsi="Arial" w:cs="Arial"/>
          <w:lang w:val="el-GR"/>
        </w:rPr>
      </w:pPr>
    </w:p>
    <w:p w:rsidR="007E0DA5" w:rsidRPr="001D1F5D" w:rsidRDefault="00362F27" w:rsidP="00362F27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Το εργοστάσιο κατασκευής της μονάδας θα διαθέτει πιστοποιητικό </w:t>
      </w:r>
      <w:r w:rsidR="007E0DA5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ποιότητας κατασκευής κατά </w:t>
      </w:r>
      <w:r w:rsidRPr="001D1F5D">
        <w:rPr>
          <w:rFonts w:ascii="Arial" w:hAnsi="Arial" w:cs="Arial"/>
          <w:i/>
          <w:noProof w:val="0"/>
          <w:color w:val="000000" w:themeColor="text1"/>
          <w:lang w:val="en-GB"/>
        </w:rPr>
        <w:t>ISO</w:t>
      </w: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9001 </w:t>
      </w:r>
      <w:r w:rsidR="007E0DA5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και πιστοποιητικό συστήματος περιβαλλοντικής διαχείρισης κατά  ISO 14001. </w:t>
      </w:r>
      <w:r w:rsidR="003A439B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891AB1" w:rsidRDefault="00891AB1" w:rsidP="00362F2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A4D62" w:rsidRPr="001D1F5D" w:rsidRDefault="001D1F5D" w:rsidP="0095394A">
      <w:pPr>
        <w:ind w:left="709" w:hanging="283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1D1F5D">
        <w:rPr>
          <w:rFonts w:ascii="Arial" w:hAnsi="Arial" w:cs="Arial"/>
          <w:i/>
          <w:snapToGrid w:val="0"/>
          <w:lang w:val="el-GR"/>
        </w:rPr>
        <w:t xml:space="preserve">Η μονάδα θα φέρει πιστοποίηση </w:t>
      </w:r>
      <w:r w:rsidRPr="001D1F5D">
        <w:rPr>
          <w:rFonts w:ascii="Arial" w:hAnsi="Arial" w:cs="Arial"/>
          <w:b/>
          <w:i/>
          <w:snapToGrid w:val="0"/>
          <w:lang w:val="en-US"/>
        </w:rPr>
        <w:t>CE</w:t>
      </w:r>
      <w:r w:rsidRPr="001D1F5D">
        <w:rPr>
          <w:rFonts w:ascii="Arial" w:hAnsi="Arial" w:cs="Arial"/>
          <w:i/>
          <w:snapToGrid w:val="0"/>
          <w:lang w:val="el-GR"/>
        </w:rPr>
        <w:t xml:space="preserve"> και θα έχει λειτουργήσει σε πλήρη δοκιμαστικό έλεγχο στο εργοστάσιο.</w:t>
      </w:r>
    </w:p>
    <w:p w:rsidR="00EA4D62" w:rsidRDefault="00EA4D62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AA0FCE" w:rsidRDefault="00AA0FCE" w:rsidP="0095394A">
      <w:pPr>
        <w:ind w:left="709" w:hanging="283"/>
        <w:rPr>
          <w:rFonts w:ascii="Arial" w:hAnsi="Arial" w:cs="Arial"/>
          <w:noProof w:val="0"/>
          <w:color w:val="000000" w:themeColor="text1"/>
          <w:lang w:val="el-GR"/>
        </w:rPr>
      </w:pPr>
    </w:p>
    <w:p w:rsidR="001D1F5D" w:rsidRDefault="001D1F5D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br w:type="page"/>
      </w:r>
    </w:p>
    <w:p w:rsidR="003A439B" w:rsidRDefault="007E0DA5" w:rsidP="00C95F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ΤΕΧΝΙΚΑ ΧΑΡΑΚΤΗΡΙΣΤΙΚΑ </w:t>
      </w:r>
      <w:r w:rsidR="00AA0FCE">
        <w:rPr>
          <w:rFonts w:ascii="Arial" w:hAnsi="Arial" w:cs="Arial"/>
          <w:b/>
          <w:noProof w:val="0"/>
          <w:color w:val="000000" w:themeColor="text1"/>
          <w:lang w:val="el-GR"/>
        </w:rPr>
        <w:t>ΛΕΙΤΟΥΡΓΙΑΣ</w:t>
      </w:r>
    </w:p>
    <w:p w:rsidR="00D939EE" w:rsidRPr="007E0DA5" w:rsidRDefault="00D939EE" w:rsidP="00C95F1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1F5D" w:rsidRDefault="001D1F5D" w:rsidP="001D1F5D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Τεχνικά χαρακτηριστικά πιστοποιημένα από τον ανεξάρτητο φορέα 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Eurovent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 (υποχρεωτικά)</w:t>
      </w:r>
    </w:p>
    <w:p w:rsidR="001D1F5D" w:rsidRDefault="001D1F5D" w:rsidP="001D1F5D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1D1F5D" w:rsidRPr="006949B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Ψυκτική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1D1F5D" w:rsidRPr="006949B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Θερμική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1D1F5D" w:rsidRPr="006949B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SCOP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………..(για μέση κλιματική ζώνη και θερμοκρασία θερμού νερού  30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/35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 </w:t>
      </w:r>
    </w:p>
    <w:p w:rsidR="001D1F5D" w:rsidRPr="006949B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): ………..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1D1F5D" w:rsidRPr="006949B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): ………..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18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23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1D1F5D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SEPR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): ………..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</w:p>
    <w:p w:rsidR="001D1F5D" w:rsidRPr="006949B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ψυκτικού μέσου: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-410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A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1D1F5D" w:rsidRPr="006949B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1D1F5D" w:rsidRPr="006949B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l-GR"/>
        </w:rPr>
        <w:t>Α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ριθμός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1D1F5D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Πτώση πίεσης εξατμιστή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1D1F5D" w:rsidRPr="00A517A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Στάθμη ηχητικής ισχύος στο πλήρες φορτίο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1D1F5D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τάθμη </w:t>
      </w:r>
      <w:r>
        <w:rPr>
          <w:rFonts w:ascii="Arial" w:hAnsi="Arial" w:cs="Arial"/>
          <w:noProof w:val="0"/>
          <w:color w:val="000000" w:themeColor="text1"/>
          <w:lang w:val="el-GR"/>
        </w:rPr>
        <w:t>ηχητικής πίεσης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σε απόσταση 10 μέτρων κατά  ISO 4871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>)): ……</w:t>
      </w:r>
    </w:p>
    <w:p w:rsidR="001D1F5D" w:rsidRPr="00A517A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Ποσότητα  ψυκτικού μέσου :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1D1F5D" w:rsidRPr="00A517A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Διαστάσεις, μήκος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πλάτος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ύψος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mm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</w:t>
      </w:r>
    </w:p>
    <w:p w:rsidR="001D1F5D" w:rsidRPr="00A517AA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Βάρος μονάδας (σε λειτουργία): ... 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</w:p>
    <w:p w:rsidR="001D1F5D" w:rsidRDefault="001D1F5D" w:rsidP="001D1F5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1D1F5D" w:rsidRDefault="001D1F5D" w:rsidP="001D1F5D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 συνθήκες λειτουργίας:</w:t>
      </w:r>
    </w:p>
    <w:p w:rsidR="001D1F5D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νερού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1D1F5D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θερμού νερού (° </w:t>
      </w:r>
      <w:r w:rsidRPr="007A726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1D1F5D" w:rsidRPr="008F061F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λειτουργία σε ψύξη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</w:p>
    <w:p w:rsidR="001D1F5D" w:rsidRPr="008F061F" w:rsidRDefault="001D1F5D" w:rsidP="001D1F5D">
      <w:pPr>
        <w:pStyle w:val="ListParagraph"/>
        <w:numPr>
          <w:ilvl w:val="0"/>
          <w:numId w:val="6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E32C6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), λειτουργία σε θέρμανση 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  <w:r w:rsidRPr="008F061F">
        <w:rPr>
          <w:rFonts w:ascii="Arial" w:hAnsi="Arial" w:cs="Arial"/>
          <w:noProof w:val="0"/>
          <w:lang w:val="el-GR"/>
        </w:rPr>
        <w:t xml:space="preserve"> (</w:t>
      </w:r>
      <w:r>
        <w:rPr>
          <w:rFonts w:ascii="Arial" w:hAnsi="Arial" w:cs="Arial"/>
          <w:noProof w:val="0"/>
          <w:lang w:val="en-US"/>
        </w:rPr>
        <w:t>RH</w:t>
      </w:r>
      <w:r w:rsidRPr="008F061F">
        <w:rPr>
          <w:rFonts w:ascii="Arial" w:hAnsi="Arial" w:cs="Arial"/>
          <w:noProof w:val="0"/>
          <w:lang w:val="el-GR"/>
        </w:rPr>
        <w:t xml:space="preserve"> 87%)</w:t>
      </w:r>
    </w:p>
    <w:p w:rsidR="001D1F5D" w:rsidRDefault="001D1F5D" w:rsidP="001D1F5D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1D1F5D" w:rsidP="001D1F5D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BA32FC">
        <w:rPr>
          <w:rFonts w:ascii="Arial" w:hAnsi="Arial" w:cs="Arial"/>
          <w:i/>
          <w:noProof w:val="0"/>
          <w:color w:val="000000" w:themeColor="text1"/>
          <w:lang w:val="el-GR"/>
        </w:rPr>
        <w:t>Τα παραπάνω τεχνικά χαρακτηριστικά θα αναφέρονται και στο φύλλο επιλογής προϊόντος.</w:t>
      </w:r>
    </w:p>
    <w:p w:rsidR="001D1F5D" w:rsidRDefault="001D1F5D" w:rsidP="008B2BBB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1F5D" w:rsidRDefault="001D1F5D" w:rsidP="008B2BBB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B2BBB" w:rsidRDefault="008B2BBB" w:rsidP="008B2BBB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>Κ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ΕΛΥΦΟΣ </w:t>
      </w: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ΜΟΝΑΔΑ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</w:t>
      </w:r>
    </w:p>
    <w:p w:rsidR="008B2BBB" w:rsidRDefault="008B2BBB" w:rsidP="008B2BBB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 περίβλημα της μονάδας θα είναι κατασκευασμένο από γαλβανισμένο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βαρέως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8B2BBB" w:rsidRDefault="008B2BBB" w:rsidP="008B2BBB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τύπου με </w:t>
      </w:r>
      <w:r w:rsidRPr="00E30B0B">
        <w:rPr>
          <w:rFonts w:ascii="Arial" w:hAnsi="Arial" w:cs="Arial"/>
          <w:snapToGrid w:val="0"/>
          <w:lang w:val="el-GR"/>
        </w:rPr>
        <w:t>φινίρισμα πολυεστερικής βαφής φούρνου σε χρώμα ελαφρύ γκρι (RAL 7035)</w:t>
      </w:r>
    </w:p>
    <w:p w:rsidR="008B2BBB" w:rsidRPr="00A517AA" w:rsidRDefault="008B2BBB" w:rsidP="008B2BBB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Ο ηλεκτρικός πίνακας της μονάδας θα πρέπει είναι κατασκευασμένος από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γαλβανισμένο χαλύβδινο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8B2BBB" w:rsidRPr="00814633" w:rsidRDefault="008B2BBB" w:rsidP="008B2BBB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περίβλημα βαμμένο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</w:t>
      </w:r>
      <w:r>
        <w:rPr>
          <w:rFonts w:ascii="Arial" w:hAnsi="Arial" w:cs="Arial"/>
          <w:snapToGrid w:val="0"/>
          <w:lang w:val="el-GR"/>
        </w:rPr>
        <w:t>σε χρώμα ελαφρύ γκρι (RAL 7035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C95F13" w:rsidRDefault="00C95F13" w:rsidP="00C95F13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79713F" w:rsidRDefault="0079713F" w:rsidP="0079713F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9713F">
        <w:rPr>
          <w:rFonts w:ascii="Arial" w:hAnsi="Arial" w:cs="Arial"/>
          <w:b/>
          <w:noProof w:val="0"/>
          <w:color w:val="000000" w:themeColor="text1"/>
          <w:lang w:val="el-GR"/>
        </w:rPr>
        <w:t>ΤΜΗΜΑ ΣΥΜΠΙΕΣΤΩΝ</w:t>
      </w:r>
    </w:p>
    <w:p w:rsidR="0063495A" w:rsidRPr="00C1615E" w:rsidRDefault="0079713F" w:rsidP="001D1F5D">
      <w:pPr>
        <w:pStyle w:val="Puce3"/>
        <w:numPr>
          <w:ilvl w:val="0"/>
          <w:numId w:val="0"/>
        </w:numPr>
        <w:rPr>
          <w:rFonts w:ascii="Arial" w:hAnsi="Arial" w:cs="Arial"/>
          <w:color w:val="auto"/>
          <w:lang w:val="el-GR"/>
        </w:rPr>
      </w:pPr>
      <w:r w:rsidRPr="001D1F5D">
        <w:rPr>
          <w:rFonts w:ascii="Arial" w:hAnsi="Arial" w:cs="Arial"/>
          <w:i/>
          <w:color w:val="auto"/>
          <w:lang w:val="el-GR"/>
        </w:rPr>
        <w:t>Πλήρως ερμητικοί</w:t>
      </w:r>
      <w:r w:rsidR="003A439B" w:rsidRPr="001D1F5D">
        <w:rPr>
          <w:rFonts w:ascii="Arial" w:hAnsi="Arial" w:cs="Arial"/>
          <w:i/>
          <w:color w:val="auto"/>
          <w:lang w:val="el-GR"/>
        </w:rPr>
        <w:t xml:space="preserve"> συμπιεστές τύπου </w:t>
      </w:r>
      <w:r w:rsidR="003A439B" w:rsidRPr="001D1F5D">
        <w:rPr>
          <w:rFonts w:ascii="Arial" w:hAnsi="Arial" w:cs="Arial"/>
          <w:i/>
          <w:color w:val="auto"/>
          <w:lang w:val="en-GB"/>
        </w:rPr>
        <w:t>scroll</w:t>
      </w:r>
      <w:r w:rsidR="003A439B" w:rsidRPr="001D1F5D">
        <w:rPr>
          <w:rFonts w:ascii="Arial" w:hAnsi="Arial" w:cs="Arial"/>
          <w:i/>
          <w:color w:val="auto"/>
          <w:lang w:val="el-GR"/>
        </w:rPr>
        <w:t>,</w:t>
      </w:r>
      <w:r w:rsidR="003A439B" w:rsidRPr="00C1615E">
        <w:rPr>
          <w:rFonts w:ascii="Arial" w:hAnsi="Arial" w:cs="Arial"/>
          <w:color w:val="auto"/>
          <w:lang w:val="el-GR"/>
        </w:rPr>
        <w:t xml:space="preserve"> </w:t>
      </w:r>
      <w:r w:rsidRPr="00C1615E">
        <w:rPr>
          <w:rFonts w:ascii="Arial" w:hAnsi="Arial" w:cs="Arial"/>
          <w:color w:val="auto"/>
          <w:lang w:val="el-GR"/>
        </w:rPr>
        <w:t xml:space="preserve">που ο κάθε ένας είναι εξοπλισμένος από: </w:t>
      </w:r>
    </w:p>
    <w:p w:rsidR="0079713F" w:rsidRPr="00C1615E" w:rsidRDefault="003A439B" w:rsidP="0060081A">
      <w:pPr>
        <w:pStyle w:val="Puce3"/>
        <w:numPr>
          <w:ilvl w:val="0"/>
          <w:numId w:val="7"/>
        </w:numPr>
        <w:ind w:left="993" w:hanging="284"/>
        <w:jc w:val="left"/>
        <w:rPr>
          <w:rFonts w:ascii="Arial" w:hAnsi="Arial" w:cs="Arial"/>
          <w:color w:val="auto"/>
          <w:lang w:val="el-GR"/>
        </w:rPr>
      </w:pPr>
      <w:r w:rsidRPr="00C1615E">
        <w:rPr>
          <w:rFonts w:ascii="Arial" w:hAnsi="Arial" w:cs="Arial"/>
          <w:color w:val="auto"/>
          <w:lang w:val="el-GR"/>
        </w:rPr>
        <w:t>Δ</w:t>
      </w:r>
      <w:r w:rsidR="0079713F" w:rsidRPr="00C1615E">
        <w:rPr>
          <w:rFonts w:ascii="Arial" w:hAnsi="Arial" w:cs="Arial"/>
          <w:color w:val="auto"/>
          <w:lang w:val="el-GR"/>
        </w:rPr>
        <w:t xml:space="preserve">ιπολικό </w:t>
      </w:r>
      <w:r w:rsidRPr="00C1615E">
        <w:rPr>
          <w:rFonts w:ascii="Arial" w:hAnsi="Arial" w:cs="Arial"/>
          <w:color w:val="auto"/>
          <w:lang w:val="el-GR"/>
        </w:rPr>
        <w:t>ηλεκτρ</w:t>
      </w:r>
      <w:r w:rsidR="0079713F" w:rsidRPr="00C1615E">
        <w:rPr>
          <w:rFonts w:ascii="Arial" w:hAnsi="Arial" w:cs="Arial"/>
          <w:color w:val="auto"/>
          <w:lang w:val="el-GR"/>
        </w:rPr>
        <w:t>ο</w:t>
      </w:r>
      <w:r w:rsidRPr="00C1615E">
        <w:rPr>
          <w:rFonts w:ascii="Arial" w:hAnsi="Arial" w:cs="Arial"/>
          <w:color w:val="auto"/>
          <w:lang w:val="el-GR"/>
        </w:rPr>
        <w:t>κινητήρα (</w:t>
      </w:r>
      <w:r w:rsidR="0079713F" w:rsidRPr="00C1615E">
        <w:rPr>
          <w:rFonts w:ascii="Arial" w:hAnsi="Arial" w:cs="Arial"/>
          <w:color w:val="auto"/>
          <w:lang w:val="el-GR"/>
        </w:rPr>
        <w:t>άμεσης κινήσεως</w:t>
      </w:r>
      <w:r w:rsidRPr="00C1615E">
        <w:rPr>
          <w:rFonts w:ascii="Arial" w:hAnsi="Arial" w:cs="Arial"/>
          <w:color w:val="auto"/>
          <w:lang w:val="el-GR"/>
        </w:rPr>
        <w:t xml:space="preserve"> 400</w:t>
      </w:r>
      <w:r w:rsidRPr="00C1615E">
        <w:rPr>
          <w:rFonts w:ascii="Arial" w:hAnsi="Arial" w:cs="Arial"/>
          <w:color w:val="auto"/>
          <w:lang w:val="en-GB"/>
        </w:rPr>
        <w:t>V</w:t>
      </w:r>
      <w:r w:rsidRPr="00C1615E">
        <w:rPr>
          <w:rFonts w:ascii="Arial" w:hAnsi="Arial" w:cs="Arial"/>
          <w:color w:val="auto"/>
          <w:lang w:val="el-GR"/>
        </w:rPr>
        <w:t>, 2900</w:t>
      </w:r>
      <w:r w:rsidRPr="00C1615E">
        <w:rPr>
          <w:rFonts w:ascii="Arial" w:hAnsi="Arial" w:cs="Arial"/>
          <w:color w:val="auto"/>
          <w:lang w:val="en-GB"/>
        </w:rPr>
        <w:t>rpm</w:t>
      </w:r>
      <w:r w:rsidRPr="00C1615E">
        <w:rPr>
          <w:rFonts w:ascii="Arial" w:hAnsi="Arial" w:cs="Arial"/>
          <w:color w:val="auto"/>
          <w:lang w:val="el-GR"/>
        </w:rPr>
        <w:t xml:space="preserve"> στα 50</w:t>
      </w:r>
      <w:r w:rsidRPr="00C1615E">
        <w:rPr>
          <w:rFonts w:ascii="Arial" w:hAnsi="Arial" w:cs="Arial"/>
          <w:color w:val="auto"/>
          <w:lang w:val="en-GB"/>
        </w:rPr>
        <w:t>Hz</w:t>
      </w:r>
      <w:r w:rsidRPr="00C1615E">
        <w:rPr>
          <w:rFonts w:ascii="Arial" w:hAnsi="Arial" w:cs="Arial"/>
          <w:color w:val="auto"/>
          <w:lang w:val="el-GR"/>
        </w:rPr>
        <w:t xml:space="preserve">) </w:t>
      </w:r>
      <w:r w:rsidR="0079713F" w:rsidRPr="00C1615E">
        <w:rPr>
          <w:rFonts w:ascii="Arial" w:hAnsi="Arial" w:cs="Arial"/>
          <w:color w:val="auto"/>
          <w:lang w:val="el-GR"/>
        </w:rPr>
        <w:t>ψυχόμενο</w:t>
      </w:r>
      <w:r w:rsidR="00AA0FCE" w:rsidRPr="00C1615E">
        <w:rPr>
          <w:rFonts w:ascii="Arial" w:hAnsi="Arial" w:cs="Arial"/>
          <w:color w:val="auto"/>
          <w:lang w:val="el-GR"/>
        </w:rPr>
        <w:t>ς</w:t>
      </w:r>
      <w:r w:rsidR="0079713F" w:rsidRPr="00C1615E">
        <w:rPr>
          <w:rFonts w:ascii="Arial" w:hAnsi="Arial" w:cs="Arial"/>
          <w:color w:val="auto"/>
          <w:lang w:val="el-GR"/>
        </w:rPr>
        <w:t xml:space="preserve"> από το αέριο αναρρόφησης </w:t>
      </w:r>
      <w:r w:rsidR="00AA0FCE" w:rsidRPr="00C1615E">
        <w:rPr>
          <w:rFonts w:ascii="Arial" w:hAnsi="Arial" w:cs="Arial"/>
          <w:color w:val="auto"/>
          <w:lang w:val="el-GR"/>
        </w:rPr>
        <w:t xml:space="preserve">προστατευμένος </w:t>
      </w:r>
      <w:r w:rsidR="0079713F" w:rsidRPr="00C1615E">
        <w:rPr>
          <w:rFonts w:ascii="Arial" w:hAnsi="Arial" w:cs="Arial"/>
          <w:color w:val="auto"/>
          <w:lang w:val="el-GR"/>
        </w:rPr>
        <w:t xml:space="preserve">με εσωτερικά θερμικά </w:t>
      </w:r>
      <w:r w:rsidR="00AA0FCE" w:rsidRPr="00C1615E">
        <w:rPr>
          <w:rFonts w:ascii="Arial" w:hAnsi="Arial" w:cs="Arial"/>
          <w:color w:val="auto"/>
          <w:lang w:val="el-GR"/>
        </w:rPr>
        <w:t>αισθητήρια</w:t>
      </w:r>
      <w:r w:rsidR="0079713F" w:rsidRPr="00C1615E">
        <w:rPr>
          <w:rFonts w:ascii="Arial" w:hAnsi="Arial" w:cs="Arial"/>
          <w:color w:val="auto"/>
          <w:lang w:val="el-GR"/>
        </w:rPr>
        <w:t>.</w:t>
      </w:r>
    </w:p>
    <w:p w:rsidR="0079713F" w:rsidRPr="00C1615E" w:rsidRDefault="0079713F" w:rsidP="0060081A">
      <w:pPr>
        <w:pStyle w:val="Puce3"/>
        <w:numPr>
          <w:ilvl w:val="0"/>
          <w:numId w:val="7"/>
        </w:numPr>
        <w:ind w:left="993" w:hanging="284"/>
        <w:jc w:val="left"/>
        <w:rPr>
          <w:rFonts w:ascii="Arial" w:hAnsi="Arial" w:cs="Arial"/>
          <w:color w:val="auto"/>
          <w:lang w:val="el-GR"/>
        </w:rPr>
      </w:pPr>
      <w:r w:rsidRPr="00C1615E">
        <w:rPr>
          <w:rFonts w:ascii="Arial" w:hAnsi="Arial" w:cs="Arial"/>
          <w:color w:val="auto"/>
          <w:lang w:val="el-GR"/>
        </w:rPr>
        <w:t>Προπληρωμένοι με συνθετικά πολυεστερικά λάδια.</w:t>
      </w:r>
    </w:p>
    <w:p w:rsidR="009864D9" w:rsidRPr="00C1615E" w:rsidRDefault="001F47AA" w:rsidP="0060081A">
      <w:pPr>
        <w:pStyle w:val="Puce3"/>
        <w:numPr>
          <w:ilvl w:val="0"/>
          <w:numId w:val="7"/>
        </w:numPr>
        <w:ind w:left="993" w:hanging="284"/>
        <w:jc w:val="left"/>
        <w:rPr>
          <w:rFonts w:ascii="Arial" w:hAnsi="Arial" w:cs="Arial"/>
          <w:color w:val="auto"/>
          <w:lang w:val="el-GR"/>
        </w:rPr>
      </w:pPr>
      <w:r w:rsidRPr="00C1615E">
        <w:rPr>
          <w:rFonts w:ascii="Arial" w:hAnsi="Arial" w:cs="Arial"/>
          <w:color w:val="auto"/>
          <w:lang w:val="el-GR"/>
        </w:rPr>
        <w:t>Υαλοθυρίδα ελέγχου στάθμης λαδιού .</w:t>
      </w:r>
    </w:p>
    <w:p w:rsidR="003A439B" w:rsidRPr="00C1615E" w:rsidRDefault="001F47AA" w:rsidP="0060081A">
      <w:pPr>
        <w:pStyle w:val="ListParagraph"/>
        <w:numPr>
          <w:ilvl w:val="0"/>
          <w:numId w:val="7"/>
        </w:numPr>
        <w:spacing w:line="276" w:lineRule="auto"/>
        <w:ind w:left="993" w:hanging="284"/>
        <w:rPr>
          <w:rFonts w:ascii="Arial" w:hAnsi="Arial" w:cs="Arial"/>
          <w:noProof w:val="0"/>
          <w:lang w:val="el-GR"/>
        </w:rPr>
      </w:pPr>
      <w:r w:rsidRPr="00C1615E">
        <w:rPr>
          <w:rFonts w:ascii="Arial" w:hAnsi="Arial" w:cs="Arial"/>
          <w:noProof w:val="0"/>
          <w:lang w:val="el-GR"/>
        </w:rPr>
        <w:t xml:space="preserve">Ηλεκτρικός προθερμαντήρας λαδιού. </w:t>
      </w:r>
    </w:p>
    <w:p w:rsidR="003A439B" w:rsidRPr="0063495A" w:rsidRDefault="001F47AA" w:rsidP="0060081A">
      <w:pPr>
        <w:pStyle w:val="ListParagraph"/>
        <w:numPr>
          <w:ilvl w:val="0"/>
          <w:numId w:val="7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lastRenderedPageBreak/>
        <w:t>Ηλεκτρονική προστασία υπερθέρμανσης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κινητήρα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A0FCE" w:rsidRDefault="003A439B" w:rsidP="00AA0FCE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 w:rsidR="0063495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Προαιρετική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διάταξη ομαλής εκκίνησης «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F47AA" w:rsidRPr="0063495A">
        <w:rPr>
          <w:rFonts w:ascii="Arial" w:hAnsi="Arial" w:cs="Arial"/>
          <w:noProof w:val="0"/>
          <w:color w:val="000000" w:themeColor="text1"/>
          <w:lang w:val="en-US"/>
        </w:rPr>
        <w:t>soft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n-GB"/>
        </w:rPr>
        <w:t>starter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»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ελαχιστοπ</w:t>
      </w:r>
      <w:r w:rsidR="0063495A">
        <w:rPr>
          <w:rFonts w:ascii="Arial" w:hAnsi="Arial" w:cs="Arial"/>
          <w:noProof w:val="0"/>
          <w:color w:val="000000" w:themeColor="text1"/>
          <w:lang w:val="el-GR"/>
        </w:rPr>
        <w:t>οιώντας το ρεύμα εκκίνησης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 xml:space="preserve"> και  </w:t>
      </w:r>
    </w:p>
    <w:p w:rsidR="00AA0FCE" w:rsidRPr="008C2358" w:rsidRDefault="00AA0FCE" w:rsidP="00891AB1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 προστασία στην περίπτωση </w:t>
      </w:r>
      <w:r w:rsidR="001F47A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πτώση τάσης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C1615E" w:rsidRDefault="00C1615E" w:rsidP="00891AB1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C1615E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 w:rsidRPr="008C2358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1D1F5D">
        <w:rPr>
          <w:rFonts w:ascii="Arial" w:hAnsi="Arial" w:cs="Arial"/>
          <w:i/>
          <w:noProof w:val="0"/>
          <w:color w:val="000000" w:themeColor="text1"/>
          <w:highlight w:val="yellow"/>
          <w:lang w:val="el-GR"/>
        </w:rPr>
        <w:t xml:space="preserve">Αριθμός συμπιεστών : </w:t>
      </w:r>
      <w:r w:rsidR="00F70D1C" w:rsidRPr="001D1F5D">
        <w:rPr>
          <w:rFonts w:ascii="Arial" w:hAnsi="Arial" w:cs="Arial"/>
          <w:i/>
          <w:noProof w:val="0"/>
          <w:color w:val="000000" w:themeColor="text1"/>
          <w:highlight w:val="yellow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5B12B7" w:rsidRPr="00C1615E" w:rsidRDefault="005B12B7" w:rsidP="00891AB1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AA0FCE" w:rsidRDefault="001F47AA" w:rsidP="00AA0FCE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Το χαμηλό επίπεδο θορύβου και </w:t>
      </w:r>
      <w:r w:rsidR="003A439B" w:rsidRPr="00AA0FCE">
        <w:rPr>
          <w:rFonts w:ascii="Arial" w:hAnsi="Arial" w:cs="Arial"/>
          <w:noProof w:val="0"/>
          <w:color w:val="000000" w:themeColor="text1"/>
          <w:lang w:val="el-GR"/>
        </w:rPr>
        <w:t>κραδασμών πρέπει να εξασφαλίζεται από:</w:t>
      </w:r>
    </w:p>
    <w:p w:rsidR="003A439B" w:rsidRPr="0063495A" w:rsidRDefault="009864D9" w:rsidP="0060081A">
      <w:pPr>
        <w:pStyle w:val="ListParagraph"/>
        <w:numPr>
          <w:ilvl w:val="0"/>
          <w:numId w:val="7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Εύκαμπτα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αντικραδασμικ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ά</w:t>
      </w:r>
      <w:proofErr w:type="spellEnd"/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στηρίγματα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που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απομονώ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ουν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συγκρότημα τ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συμπιεστ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ών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τ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 xml:space="preserve">ο κέλυφος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Default="009864D9" w:rsidP="0060081A">
      <w:pPr>
        <w:pStyle w:val="ListParagraph"/>
        <w:numPr>
          <w:ilvl w:val="0"/>
          <w:numId w:val="7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Κατάλληλο σχεδιασμό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και στήριξη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των σωληνώσεων α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ναρρόφησης και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κατάθλιψης του συμπιεστή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για την πρόληψη της μετάδοσης των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κραδασμών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>σ</w:t>
      </w:r>
      <w:r w:rsidR="00AA0FCE">
        <w:rPr>
          <w:rFonts w:ascii="Arial" w:hAnsi="Arial" w:cs="Arial"/>
          <w:noProof w:val="0"/>
          <w:color w:val="000000" w:themeColor="text1"/>
          <w:lang w:val="el-GR"/>
        </w:rPr>
        <w:t>το κέλυφος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 w:rsidR="00EA6AEA" w:rsidRPr="0063495A">
        <w:rPr>
          <w:rFonts w:ascii="Arial" w:hAnsi="Arial" w:cs="Arial"/>
          <w:noProof w:val="0"/>
          <w:color w:val="000000" w:themeColor="text1"/>
          <w:lang w:val="el-GR"/>
        </w:rPr>
        <w:t>ς.</w:t>
      </w:r>
    </w:p>
    <w:p w:rsidR="00891AB1" w:rsidRDefault="00891AB1" w:rsidP="00891AB1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891AB1" w:rsidRPr="00891AB1" w:rsidRDefault="00891AB1" w:rsidP="00891AB1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EA6AEA" w:rsidRDefault="000665C0" w:rsidP="007C684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ΝΕΡΟΥ</w:t>
      </w:r>
    </w:p>
    <w:p w:rsidR="003067D1" w:rsidRDefault="003067D1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εναλλάκτης θερμότητας, απευθείας εκτόνωσης </w:t>
      </w:r>
    </w:p>
    <w:p w:rsidR="003A439B" w:rsidRPr="003067D1" w:rsidRDefault="003067D1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Αποτελείται από </w:t>
      </w:r>
      <w:r w:rsidR="003A439B"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2 ανεξάρτητα </w:t>
      </w:r>
      <w:r w:rsidRPr="001D1F5D">
        <w:rPr>
          <w:rFonts w:ascii="Arial" w:hAnsi="Arial" w:cs="Arial"/>
          <w:i/>
          <w:noProof w:val="0"/>
          <w:color w:val="000000" w:themeColor="text1"/>
          <w:lang w:val="el-GR"/>
        </w:rPr>
        <w:t xml:space="preserve">ψυκτικά </w:t>
      </w:r>
      <w:r w:rsidR="00C1615E" w:rsidRPr="001D1F5D">
        <w:rPr>
          <w:rFonts w:ascii="Arial" w:hAnsi="Arial" w:cs="Arial"/>
          <w:i/>
          <w:noProof w:val="0"/>
          <w:color w:val="000000" w:themeColor="text1"/>
          <w:lang w:val="el-GR"/>
        </w:rPr>
        <w:t>κυκλώματα</w:t>
      </w:r>
      <w:r w:rsidR="00C1615E">
        <w:rPr>
          <w:rFonts w:ascii="Arial" w:hAnsi="Arial" w:cs="Arial"/>
          <w:noProof w:val="0"/>
          <w:color w:val="000000" w:themeColor="text1"/>
          <w:lang w:val="el-GR"/>
        </w:rPr>
        <w:t xml:space="preserve"> και ένα κύκλωμα νερού</w:t>
      </w:r>
    </w:p>
    <w:p w:rsidR="003A439B" w:rsidRPr="006E20D2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εναλλάκτης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κατασκευασμέν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από ανοξείδωτο χάλυβα </w:t>
      </w:r>
      <w:r w:rsidR="003A439B" w:rsidRPr="006E20D2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="003A439B" w:rsidRPr="006E20D2">
        <w:rPr>
          <w:rFonts w:ascii="Arial" w:hAnsi="Arial" w:cs="Arial"/>
          <w:noProof w:val="0"/>
          <w:color w:val="000000" w:themeColor="text1"/>
          <w:lang w:val="en-GB"/>
        </w:rPr>
        <w:t>L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τύπου </w:t>
      </w:r>
      <w:proofErr w:type="spellStart"/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>συγκολητού</w:t>
      </w:r>
      <w:proofErr w:type="spellEnd"/>
      <w:r w:rsidR="006E20D2"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E20D2">
        <w:rPr>
          <w:rFonts w:ascii="Arial" w:hAnsi="Arial" w:cs="Arial"/>
          <w:noProof w:val="0"/>
          <w:color w:val="000000" w:themeColor="text1"/>
          <w:lang w:val="el-GR"/>
        </w:rPr>
        <w:t>χαλκού.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εναλλάκτης θα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θερμικά μονωμέν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αφρό πολυουρεθάνης πάχους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19 </w:t>
      </w:r>
      <w:r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μέγιστο</w:t>
      </w:r>
      <w:r>
        <w:rPr>
          <w:rFonts w:ascii="Arial" w:hAnsi="Arial" w:cs="Arial"/>
          <w:noProof w:val="0"/>
          <w:color w:val="000000" w:themeColor="text1"/>
          <w:lang w:val="el-GR"/>
        </w:rPr>
        <w:t>υ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συντελεστή </w:t>
      </w:r>
      <w:proofErr w:type="spellStart"/>
      <w:r w:rsidR="006E20D2">
        <w:rPr>
          <w:rFonts w:ascii="Arial" w:hAnsi="Arial" w:cs="Arial"/>
          <w:noProof w:val="0"/>
          <w:color w:val="000000" w:themeColor="text1"/>
          <w:lang w:val="el-GR"/>
        </w:rPr>
        <w:t>θερμοπερατότητας</w:t>
      </w:r>
      <w:proofErr w:type="spellEnd"/>
      <w:r w:rsidR="006E20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K</w:t>
      </w:r>
      <w:r>
        <w:rPr>
          <w:rFonts w:ascii="Arial" w:hAnsi="Arial" w:cs="Arial"/>
          <w:noProof w:val="0"/>
          <w:color w:val="000000" w:themeColor="text1"/>
          <w:lang w:val="el-GR"/>
        </w:rPr>
        <w:t>: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0,28.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Θα είναι εξοπλισμένος με συνδέσεις νερού τύπου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Victaulic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θα είναι δοκιμασμένος, ελεγμένος και πιστοποιημένος σύμφωνα με τις Ευρωπαϊκές οδηγίες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D1F5D" w:rsidRPr="001D1F5D">
        <w:rPr>
          <w:rFonts w:ascii="Arial" w:hAnsi="Arial" w:cs="Arial"/>
          <w:noProof w:val="0"/>
          <w:color w:val="000000" w:themeColor="text1"/>
          <w:lang w:val="el-GR"/>
        </w:rPr>
        <w:t>2014/68/</w:t>
      </w:r>
      <w:r w:rsidR="001D1F5D" w:rsidRPr="001D1F5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1D1F5D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A439B" w:rsidRPr="0063495A" w:rsidRDefault="00022469" w:rsidP="0060081A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πτώση πίεσης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 xml:space="preserve">στον εναλλάκτη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δεν πρέπει να υπερβαίνει τα 45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kPa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>σε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συνθήκες </w:t>
      </w:r>
      <w:r w:rsidR="003A439B" w:rsidRPr="0063495A">
        <w:rPr>
          <w:rFonts w:ascii="Arial" w:hAnsi="Arial" w:cs="Arial"/>
          <w:noProof w:val="0"/>
          <w:color w:val="000000" w:themeColor="text1"/>
          <w:lang w:val="en-GB"/>
        </w:rPr>
        <w:t>Eurovent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="00C21F83">
        <w:rPr>
          <w:rFonts w:ascii="Arial" w:hAnsi="Arial" w:cs="Arial"/>
          <w:noProof w:val="0"/>
          <w:color w:val="000000" w:themeColor="text1"/>
          <w:lang w:val="el-GR"/>
        </w:rPr>
        <w:t xml:space="preserve">Εναλλάκτες με υψηλότερη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πτώση πίεσης θα πρέπει να αποκλείονται.</w:t>
      </w:r>
    </w:p>
    <w:p w:rsidR="00CF5F90" w:rsidRDefault="00C21F83" w:rsidP="00CF5F90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σμένος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ηλεκτρονικό διακόπτη ροής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>εγκατεστημέν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ος εργοστασιακά. </w:t>
      </w:r>
      <w:r w:rsidR="003A439B"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0665C0" w:rsidRPr="00CF5F90" w:rsidRDefault="000665C0" w:rsidP="000665C0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0665C0" w:rsidP="00C21F8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ΑΕΡΑ</w:t>
      </w:r>
    </w:p>
    <w:p w:rsidR="000665C0" w:rsidRDefault="00912870" w:rsidP="00360FDB">
      <w:pPr>
        <w:pStyle w:val="ListParagraph"/>
        <w:numPr>
          <w:ilvl w:val="0"/>
          <w:numId w:val="8"/>
        </w:numPr>
        <w:ind w:left="993" w:hanging="284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Το στοιχείο του εναλλάκτη αέρα  θα κατασκευασμένο  από σωληνώσεις χαλκού και πτερύγια αλουμινίου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Cu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Al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B534AE" w:rsidRDefault="00B534AE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σ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χεδιασμός </w:t>
      </w:r>
      <w:r>
        <w:rPr>
          <w:rFonts w:ascii="Arial" w:hAnsi="Arial" w:cs="Arial"/>
          <w:noProof w:val="0"/>
          <w:color w:val="000000" w:themeColor="text1"/>
          <w:lang w:val="el-GR"/>
        </w:rPr>
        <w:t>των στοιχείων θα είναι μορφής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 σχήμα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τος 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C21F83">
        <w:rPr>
          <w:rFonts w:ascii="Arial" w:hAnsi="Arial" w:cs="Arial"/>
          <w:noProof w:val="0"/>
          <w:color w:val="000000" w:themeColor="text1"/>
          <w:lang w:val="en-GB"/>
        </w:rPr>
        <w:t>V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 για την προστασία </w:t>
      </w:r>
      <w:r>
        <w:rPr>
          <w:rFonts w:ascii="Arial" w:hAnsi="Arial" w:cs="Arial"/>
          <w:noProof w:val="0"/>
          <w:color w:val="000000" w:themeColor="text1"/>
          <w:lang w:val="el-GR"/>
        </w:rPr>
        <w:t>από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 χαλάζι. </w:t>
      </w:r>
    </w:p>
    <w:p w:rsidR="003A439B" w:rsidRDefault="00B534AE" w:rsidP="00B534AE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Στοιχεία κατακόρυφ</w:t>
      </w:r>
      <w:r w:rsidR="007C6849">
        <w:rPr>
          <w:rFonts w:ascii="Arial" w:hAnsi="Arial" w:cs="Arial"/>
          <w:noProof w:val="0"/>
          <w:color w:val="000000" w:themeColor="text1"/>
          <w:lang w:val="el-GR"/>
        </w:rPr>
        <w:t xml:space="preserve">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7C6849">
        <w:rPr>
          <w:rFonts w:ascii="Arial" w:hAnsi="Arial" w:cs="Arial"/>
          <w:noProof w:val="0"/>
          <w:color w:val="000000" w:themeColor="text1"/>
          <w:lang w:val="el-GR"/>
        </w:rPr>
        <w:t xml:space="preserve">διάταξης </w:t>
      </w:r>
      <w:r w:rsidR="003A439B" w:rsidRPr="00C21F83">
        <w:rPr>
          <w:rFonts w:ascii="Arial" w:hAnsi="Arial" w:cs="Arial"/>
          <w:noProof w:val="0"/>
          <w:color w:val="000000" w:themeColor="text1"/>
          <w:lang w:val="el-GR"/>
        </w:rPr>
        <w:t xml:space="preserve"> θα αποκλείονται.</w:t>
      </w:r>
    </w:p>
    <w:p w:rsidR="00E80BBB" w:rsidRDefault="00B534AE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7C6849">
        <w:rPr>
          <w:rFonts w:ascii="Arial" w:hAnsi="Arial" w:cs="Arial"/>
          <w:noProof w:val="0"/>
          <w:color w:val="000000" w:themeColor="text1"/>
          <w:lang w:val="el-GR"/>
        </w:rPr>
        <w:t>Τα στοιχεία του συμπυκνωτή θα έχουν</w:t>
      </w:r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>ελεχθεί</w:t>
      </w:r>
      <w:proofErr w:type="spellEnd"/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 xml:space="preserve"> για διαρροή </w:t>
      </w:r>
      <w:r w:rsidR="007C6849">
        <w:rPr>
          <w:rFonts w:ascii="Arial" w:hAnsi="Arial" w:cs="Arial"/>
          <w:noProof w:val="0"/>
          <w:color w:val="000000" w:themeColor="text1"/>
          <w:lang w:val="el-GR"/>
        </w:rPr>
        <w:t xml:space="preserve">και θα υποβάλλονται σε δοκιμή </w:t>
      </w:r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>πίεση</w:t>
      </w:r>
      <w:r w:rsidR="007C6849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Pr="007C684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 xml:space="preserve">45 </w:t>
      </w:r>
      <w:r w:rsidR="007C6849" w:rsidRPr="007C6849">
        <w:rPr>
          <w:rFonts w:ascii="Arial" w:hAnsi="Arial" w:cs="Arial"/>
          <w:noProof w:val="0"/>
          <w:color w:val="000000" w:themeColor="text1"/>
          <w:lang w:val="en-GB"/>
        </w:rPr>
        <w:t>bars</w:t>
      </w:r>
      <w:r w:rsidR="007C6849" w:rsidRPr="007C6849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BA7183" w:rsidRDefault="00BA7183" w:rsidP="00BA7183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7C6849" w:rsidRPr="005537D2" w:rsidRDefault="007C6849" w:rsidP="00BA718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537D2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ΑΝΕΜΙΣΤΗΡΕΣ </w:t>
      </w:r>
    </w:p>
    <w:p w:rsidR="00CE5010" w:rsidRPr="005537D2" w:rsidRDefault="00CE5010" w:rsidP="00071E56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537D2">
        <w:rPr>
          <w:rFonts w:ascii="Arial" w:hAnsi="Arial" w:cs="Arial"/>
          <w:i/>
          <w:noProof w:val="0"/>
          <w:color w:val="000000" w:themeColor="text1"/>
          <w:lang w:val="el-GR"/>
        </w:rPr>
        <w:t xml:space="preserve">Όλοι οι ανεμιστήρες της μονάδας πρέπει να </w:t>
      </w:r>
      <w:r w:rsidR="00A04DCD" w:rsidRPr="005537D2">
        <w:rPr>
          <w:rFonts w:ascii="Arial" w:hAnsi="Arial" w:cs="Arial"/>
          <w:i/>
          <w:noProof w:val="0"/>
          <w:color w:val="000000" w:themeColor="text1"/>
          <w:lang w:val="el-GR"/>
        </w:rPr>
        <w:t>ελέγχονται από ρυθμιστή στροφών</w:t>
      </w:r>
      <w:r w:rsidRPr="005537D2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>(</w:t>
      </w:r>
      <w:proofErr w:type="spellStart"/>
      <w:r w:rsidRPr="005537D2">
        <w:rPr>
          <w:rFonts w:ascii="Arial" w:hAnsi="Arial" w:cs="Arial"/>
          <w:noProof w:val="0"/>
          <w:color w:val="000000" w:themeColor="text1"/>
          <w:lang w:val="en-US"/>
        </w:rPr>
        <w:t>Greenspeed</w:t>
      </w:r>
      <w:proofErr w:type="spellEnd"/>
      <w:r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® </w:t>
      </w:r>
      <w:r w:rsidR="000A1515" w:rsidRPr="005537D2">
        <w:rPr>
          <w:rFonts w:ascii="Arial" w:hAnsi="Arial" w:cs="Arial"/>
          <w:noProof w:val="0"/>
          <w:color w:val="000000" w:themeColor="text1"/>
          <w:lang w:val="el-GR"/>
        </w:rPr>
        <w:t>φιλοσοφία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)  για να παρέχεται υψηλότερη αποδοτικότητα σε μερικό φορτίο και μειωμένο επίπεδο θορύβου. </w:t>
      </w:r>
    </w:p>
    <w:p w:rsidR="00033FC3" w:rsidRPr="005537D2" w:rsidRDefault="00196A30" w:rsidP="00360FDB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537D2">
        <w:rPr>
          <w:rFonts w:ascii="Arial" w:hAnsi="Arial" w:cs="Arial"/>
          <w:noProof w:val="0"/>
          <w:color w:val="000000" w:themeColor="text1"/>
          <w:u w:val="single"/>
          <w:lang w:val="el-GR"/>
        </w:rPr>
        <w:t>Στην λειτουργία σε ψύξη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>, ό</w:t>
      </w:r>
      <w:r w:rsidR="00AB4BE7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λοι οι ανεμιστήρες θα πρέπει να </w:t>
      </w:r>
      <w:r w:rsidR="000A1515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είναι </w:t>
      </w:r>
      <w:r w:rsidR="00AB4BE7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αυτόματα </w:t>
      </w:r>
      <w:r w:rsidR="000A1515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ελεγχόμενοι </w:t>
      </w:r>
      <w:r w:rsidR="00AB4BE7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(με </w:t>
      </w:r>
      <w:proofErr w:type="spellStart"/>
      <w:r w:rsidR="00AB4BE7" w:rsidRPr="005537D2">
        <w:rPr>
          <w:rFonts w:ascii="Arial" w:hAnsi="Arial" w:cs="Arial"/>
          <w:noProof w:val="0"/>
          <w:color w:val="000000" w:themeColor="text1"/>
          <w:lang w:val="en-US"/>
        </w:rPr>
        <w:t>Greenspeed</w:t>
      </w:r>
      <w:proofErr w:type="spellEnd"/>
      <w:r w:rsidR="00AB4BE7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® </w:t>
      </w:r>
      <w:r w:rsidR="000A1515" w:rsidRPr="005537D2">
        <w:rPr>
          <w:rFonts w:ascii="Arial" w:hAnsi="Arial" w:cs="Arial"/>
          <w:noProof w:val="0"/>
          <w:color w:val="000000" w:themeColor="text1"/>
          <w:lang w:val="el-GR"/>
        </w:rPr>
        <w:t>φιλοσοφία</w:t>
      </w:r>
      <w:r w:rsidR="00AB4BE7" w:rsidRPr="005537D2">
        <w:rPr>
          <w:rFonts w:ascii="Arial" w:hAnsi="Arial" w:cs="Arial"/>
          <w:noProof w:val="0"/>
          <w:color w:val="000000" w:themeColor="text1"/>
          <w:lang w:val="el-GR"/>
        </w:rPr>
        <w:t>)</w:t>
      </w:r>
      <w:r w:rsidR="000A1515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ώστε να παρέχονται:</w:t>
      </w:r>
      <w:r w:rsidR="00AB4BE7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υψηλότερη αποδοτικότητα σε μερικό φορτίο,</w:t>
      </w:r>
      <w:r w:rsidR="00286E14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B4BE7" w:rsidRPr="005537D2">
        <w:rPr>
          <w:rFonts w:ascii="Arial" w:hAnsi="Arial" w:cs="Arial"/>
          <w:noProof w:val="0"/>
          <w:color w:val="000000" w:themeColor="text1"/>
          <w:lang w:val="el-GR"/>
        </w:rPr>
        <w:t>λειτουργία</w:t>
      </w:r>
      <w:r w:rsidR="00286E14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 σε θερμοκρασία περιβάλλοντος </w:t>
      </w:r>
      <w:r w:rsidR="00286E14" w:rsidRPr="005537D2">
        <w:rPr>
          <w:rFonts w:ascii="Arial" w:hAnsi="Arial" w:cs="Arial"/>
          <w:b/>
          <w:noProof w:val="0"/>
          <w:lang w:val="el-GR"/>
        </w:rPr>
        <w:t xml:space="preserve">έως </w:t>
      </w:r>
      <w:r w:rsidR="00AB4BE7" w:rsidRPr="005537D2">
        <w:rPr>
          <w:rFonts w:ascii="Arial" w:hAnsi="Arial" w:cs="Arial"/>
          <w:b/>
          <w:noProof w:val="0"/>
          <w:lang w:val="el-GR"/>
        </w:rPr>
        <w:t xml:space="preserve"> </w:t>
      </w:r>
      <w:r w:rsidR="00286E14" w:rsidRPr="005537D2">
        <w:rPr>
          <w:rFonts w:ascii="Arial" w:hAnsi="Arial" w:cs="Arial"/>
          <w:b/>
          <w:i/>
          <w:noProof w:val="0"/>
          <w:lang w:val="el-GR"/>
        </w:rPr>
        <w:t>-20°,</w:t>
      </w:r>
      <w:r w:rsidR="00286E14" w:rsidRPr="005537D2">
        <w:rPr>
          <w:rFonts w:ascii="Arial" w:hAnsi="Arial" w:cs="Arial"/>
          <w:i/>
          <w:noProof w:val="0"/>
          <w:lang w:val="el-GR"/>
        </w:rPr>
        <w:t xml:space="preserve"> </w:t>
      </w:r>
      <w:r w:rsidR="00286E14" w:rsidRPr="005537D2">
        <w:rPr>
          <w:rFonts w:ascii="Arial" w:hAnsi="Arial" w:cs="Arial"/>
          <w:noProof w:val="0"/>
          <w:color w:val="000000" w:themeColor="text1"/>
          <w:lang w:val="el-GR"/>
        </w:rPr>
        <w:t>αυτόματη ρύθμιση των στροφών τ</w:t>
      </w:r>
      <w:r w:rsidR="005537D2" w:rsidRPr="005537D2"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286E14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ανεμιστήρ</w:t>
      </w:r>
      <w:r w:rsidR="005537D2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ων </w:t>
      </w:r>
      <w:r w:rsidR="00286E14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στην περίπτωση που το στοιχείο έχει ρυπανθεί, </w:t>
      </w:r>
      <w:r w:rsidR="00BB1EB2" w:rsidRPr="005537D2">
        <w:rPr>
          <w:rFonts w:ascii="Arial" w:hAnsi="Arial" w:cs="Arial"/>
          <w:noProof w:val="0"/>
          <w:color w:val="000000" w:themeColor="text1"/>
          <w:lang w:val="el-GR"/>
        </w:rPr>
        <w:t>κυμαινόμενη πίεση συμπύκνωσης,</w:t>
      </w:r>
      <w:r w:rsidR="00033FC3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286E14" w:rsidRPr="005537D2">
        <w:rPr>
          <w:rFonts w:ascii="Arial" w:hAnsi="Arial" w:cs="Arial"/>
          <w:noProof w:val="0"/>
          <w:color w:val="000000" w:themeColor="text1"/>
          <w:lang w:val="el-GR"/>
        </w:rPr>
        <w:t>ομαλή εκκίνηση ανεμιστήρ</w:t>
      </w:r>
      <w:r w:rsidR="005537D2" w:rsidRPr="005537D2"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="00286E14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για την αύξηση της διάρκειας ζωής της μονάδας και την εξάλειψη</w:t>
      </w:r>
      <w:r w:rsidR="00033FC3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του θορύβου κατά την έναρξη/παύση σε εφαρμογές ευαίσθητες στον θόρυβο.</w:t>
      </w:r>
    </w:p>
    <w:p w:rsidR="00196A30" w:rsidRPr="005537D2" w:rsidRDefault="00912870" w:rsidP="009614E9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537D2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Στην λειτουργία σε θέρμανση, 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όλοι οι ανεμιστήρες θα πρέπει να είναι αυτόματα ελεγχόμενοι (με </w:t>
      </w:r>
      <w:proofErr w:type="spellStart"/>
      <w:r w:rsidRPr="005537D2">
        <w:rPr>
          <w:rFonts w:ascii="Arial" w:hAnsi="Arial" w:cs="Arial"/>
          <w:noProof w:val="0"/>
          <w:color w:val="000000" w:themeColor="text1"/>
          <w:lang w:val="en-US"/>
        </w:rPr>
        <w:t>Greenspeed</w:t>
      </w:r>
      <w:proofErr w:type="spellEnd"/>
      <w:r w:rsidRPr="005537D2">
        <w:rPr>
          <w:rFonts w:ascii="Arial" w:hAnsi="Arial" w:cs="Arial"/>
          <w:noProof w:val="0"/>
          <w:color w:val="000000" w:themeColor="text1"/>
          <w:lang w:val="el-GR"/>
        </w:rPr>
        <w:t>® φιλοσοφία) ώστε να παρέχονται: υψηλότερη αποδοτικότητα σε μερικό φορτίο, ρύθμιση στροφών ανεμιστή</w:t>
      </w:r>
      <w:r w:rsidR="005537D2" w:rsidRPr="005537D2">
        <w:rPr>
          <w:rFonts w:ascii="Arial" w:hAnsi="Arial" w:cs="Arial"/>
          <w:noProof w:val="0"/>
          <w:color w:val="000000" w:themeColor="text1"/>
          <w:lang w:val="el-GR"/>
        </w:rPr>
        <w:t>ρων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στην περίπτωση που το στοιχείο έχει ρυπανθεί ή παγώσει , κυμαινόμενη πίεση 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εξάτμισης, </w:t>
      </w:r>
      <w:r w:rsidR="009614E9" w:rsidRPr="005537D2">
        <w:rPr>
          <w:rFonts w:ascii="Arial" w:hAnsi="Arial" w:cs="Arial"/>
          <w:noProof w:val="0"/>
          <w:color w:val="000000" w:themeColor="text1"/>
          <w:lang w:val="el-GR"/>
        </w:rPr>
        <w:t>ομαλή εκκίνηση ανεμιστήρα για την αύξηση της διάρκειας ζωής της μονάδας και την εξάλειψη του θορύβου κατά την έναρξη/παύση σε εφαρμογές ευαίσθητες στον θόρυβο.</w:t>
      </w:r>
    </w:p>
    <w:p w:rsidR="00196A30" w:rsidRPr="00F70D1C" w:rsidRDefault="00196A30" w:rsidP="00F70D1C">
      <w:pPr>
        <w:rPr>
          <w:rFonts w:ascii="Arial" w:hAnsi="Arial" w:cs="Arial"/>
          <w:b/>
          <w:noProof w:val="0"/>
          <w:color w:val="000000" w:themeColor="text1"/>
          <w:highlight w:val="yellow"/>
          <w:lang w:val="el-GR"/>
        </w:rPr>
      </w:pPr>
    </w:p>
    <w:p w:rsidR="00286E14" w:rsidRPr="005537D2" w:rsidRDefault="00286E14" w:rsidP="00033FC3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411EDC">
        <w:rPr>
          <w:rFonts w:ascii="Arial" w:hAnsi="Arial" w:cs="Arial"/>
          <w:i/>
          <w:noProof w:val="0"/>
          <w:color w:val="000000" w:themeColor="text1"/>
          <w:lang w:val="el-GR"/>
        </w:rPr>
        <w:t>Κάθε ψυκτικό κύκλωμα θα πρέπει να έχει εργοστασιακά εγκατεστημέν</w:t>
      </w:r>
      <w:r w:rsidR="001146DE" w:rsidRPr="00411EDC">
        <w:rPr>
          <w:rFonts w:ascii="Arial" w:hAnsi="Arial" w:cs="Arial"/>
          <w:i/>
          <w:noProof w:val="0"/>
          <w:color w:val="000000" w:themeColor="text1"/>
          <w:lang w:val="el-GR"/>
        </w:rPr>
        <w:t>ο</w:t>
      </w:r>
      <w:r w:rsidRPr="00411EDC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ανεξάρτητ</w:t>
      </w:r>
      <w:r w:rsidR="001146DE" w:rsidRPr="00411EDC">
        <w:rPr>
          <w:rFonts w:ascii="Arial" w:hAnsi="Arial" w:cs="Arial"/>
          <w:i/>
          <w:noProof w:val="0"/>
          <w:color w:val="000000" w:themeColor="text1"/>
          <w:lang w:val="el-GR"/>
        </w:rPr>
        <w:t>ο</w:t>
      </w:r>
      <w:r w:rsidR="005537D2" w:rsidRPr="00411EDC">
        <w:rPr>
          <w:rFonts w:ascii="Arial" w:hAnsi="Arial" w:cs="Arial"/>
          <w:i/>
          <w:noProof w:val="0"/>
          <w:color w:val="000000" w:themeColor="text1"/>
          <w:lang w:val="el-GR"/>
        </w:rPr>
        <w:t xml:space="preserve"> ρυθμιστή στροφών</w:t>
      </w:r>
      <w:r w:rsidRPr="00411EDC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="001146DE" w:rsidRPr="00411EDC">
        <w:rPr>
          <w:rFonts w:ascii="Arial" w:hAnsi="Arial" w:cs="Arial"/>
          <w:i/>
          <w:noProof w:val="0"/>
          <w:color w:val="000000" w:themeColor="text1"/>
          <w:lang w:val="el-GR"/>
        </w:rPr>
        <w:t xml:space="preserve">ανεμιστήρα </w:t>
      </w:r>
      <w:r w:rsidRPr="00411EDC">
        <w:rPr>
          <w:rFonts w:ascii="Arial" w:hAnsi="Arial" w:cs="Arial"/>
          <w:i/>
          <w:noProof w:val="0"/>
          <w:color w:val="000000" w:themeColor="text1"/>
          <w:lang w:val="el-GR"/>
        </w:rPr>
        <w:t>μεταβλητών στροφών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="001146DE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Οι </w:t>
      </w:r>
      <w:r w:rsidR="005537D2" w:rsidRPr="005537D2">
        <w:rPr>
          <w:rFonts w:ascii="Arial" w:hAnsi="Arial" w:cs="Arial"/>
          <w:noProof w:val="0"/>
          <w:color w:val="000000" w:themeColor="text1"/>
          <w:lang w:val="el-GR"/>
        </w:rPr>
        <w:t>ρυθμιστές</w:t>
      </w:r>
      <w:r w:rsidR="001146DE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στροφών θα είναι στεγανότητας </w:t>
      </w:r>
      <w:r w:rsidR="001146DE" w:rsidRPr="005537D2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="001146DE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55 και </w:t>
      </w:r>
      <w:r w:rsidR="00033FC3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σε κατά </w:t>
      </w:r>
      <w:r w:rsidR="001146DE"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συμμόρφωση  </w:t>
      </w:r>
      <w:r w:rsidR="001146DE" w:rsidRPr="005537D2">
        <w:rPr>
          <w:rFonts w:ascii="Arial" w:hAnsi="Arial" w:cs="Arial"/>
          <w:noProof w:val="0"/>
          <w:color w:val="000000" w:themeColor="text1"/>
          <w:lang w:val="en-GB"/>
        </w:rPr>
        <w:t>CE</w:t>
      </w:r>
      <w:r w:rsidR="001146DE" w:rsidRPr="005537D2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33FC3" w:rsidRPr="005537D2" w:rsidRDefault="00033FC3" w:rsidP="00033FC3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537D2">
        <w:rPr>
          <w:rFonts w:ascii="Arial" w:hAnsi="Arial" w:cs="Arial"/>
          <w:noProof w:val="0"/>
          <w:color w:val="000000" w:themeColor="text1"/>
          <w:lang w:val="el-GR"/>
        </w:rPr>
        <w:t>Οι ανεμιστήρες του συμπυκνωτή πρέπει να διαθέτουν συνολικά βαθμό απόδοσης υψηλότερο  από  το ελάχιστο επιτρεπόμενο βαθμό  αποδοτικότητας σύμφωνα με τον κανονισμό (</w:t>
      </w:r>
      <w:r w:rsidRPr="005537D2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5537D2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>°327/2011 της Ευρωπαϊκής οδηγίας 2009/125/</w:t>
      </w:r>
      <w:r w:rsidRPr="005537D2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, όσον αφορά τις απαιτήσεις του οικολογικού σχεδιασμού </w:t>
      </w:r>
      <w:r w:rsidRPr="005537D2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5537D2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 για τους βιομηχανικούς  ανεμιστήρες. </w:t>
      </w:r>
    </w:p>
    <w:p w:rsidR="00A1628C" w:rsidRPr="005537D2" w:rsidRDefault="00A1628C" w:rsidP="00A1628C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5537D2">
        <w:rPr>
          <w:rFonts w:ascii="Arial" w:hAnsi="Arial" w:cs="Arial"/>
          <w:noProof w:val="0"/>
          <w:color w:val="000000" w:themeColor="text1"/>
          <w:lang w:val="el-GR"/>
        </w:rPr>
        <w:t>Οι ανεμιστήρες του συμπυκνωτή πρέπει να είναι απ’ ευθείας μετάδοσης κίνησης, εξοπλισμένοι με μία φτερωτή με 9 αεροδυναμικά πτερύγια. Η φτερωτή θα είναι κατασκευασμένη από ενισχυμένο πολυσύνθετο υλικό με αντιδιαβρωτική προστασία, αξονικού τύπου, στατικά και δυναμικά ζυγοσταθμισμένη.</w:t>
      </w:r>
    </w:p>
    <w:p w:rsidR="007C6849" w:rsidRPr="005537D2" w:rsidRDefault="0050426D" w:rsidP="00A1628C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537D2">
        <w:rPr>
          <w:rFonts w:ascii="Arial" w:hAnsi="Arial" w:cs="Arial"/>
          <w:noProof w:val="0"/>
          <w:color w:val="000000" w:themeColor="text1"/>
          <w:lang w:val="el-GR"/>
        </w:rPr>
        <w:t>Ο αέρας θα αποβάλλεται  κατακόρυφα προς τα πάνω.</w:t>
      </w:r>
    </w:p>
    <w:p w:rsidR="00A1628C" w:rsidRPr="005537D2" w:rsidRDefault="00A1628C" w:rsidP="00A1628C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5537D2">
        <w:rPr>
          <w:rFonts w:ascii="Arial" w:hAnsi="Arial" w:cs="Arial"/>
          <w:noProof w:val="0"/>
          <w:color w:val="000000" w:themeColor="text1"/>
          <w:lang w:val="el-GR"/>
        </w:rPr>
        <w:t xml:space="preserve">Οι ανεμιστήρες θα προστατεύονται με επικαλυμμένο μεταλλικό πλέγμα.  </w:t>
      </w:r>
    </w:p>
    <w:p w:rsidR="00A1628C" w:rsidRPr="00411EDC" w:rsidRDefault="00A1628C" w:rsidP="00A1628C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411EDC">
        <w:rPr>
          <w:rFonts w:ascii="Arial" w:hAnsi="Arial" w:cs="Arial"/>
          <w:b/>
          <w:i/>
          <w:noProof w:val="0"/>
          <w:color w:val="000000" w:themeColor="text1"/>
          <w:lang w:val="el-GR"/>
        </w:rPr>
        <w:t xml:space="preserve">Η μονάδα θα λειτουργεί </w:t>
      </w:r>
      <w:r w:rsidR="00196A30" w:rsidRPr="00411EDC">
        <w:rPr>
          <w:rFonts w:ascii="Arial" w:hAnsi="Arial" w:cs="Arial"/>
          <w:b/>
          <w:i/>
          <w:noProof w:val="0"/>
          <w:color w:val="000000" w:themeColor="text1"/>
          <w:lang w:val="el-GR"/>
        </w:rPr>
        <w:t xml:space="preserve">σε ψύξη </w:t>
      </w:r>
      <w:r w:rsidRPr="00411EDC">
        <w:rPr>
          <w:rFonts w:ascii="Arial" w:hAnsi="Arial" w:cs="Arial"/>
          <w:b/>
          <w:i/>
          <w:noProof w:val="0"/>
          <w:color w:val="000000" w:themeColor="text1"/>
          <w:lang w:val="el-GR"/>
        </w:rPr>
        <w:t>σε θερμοκρασία περιβάλλοντος έως -20°</w:t>
      </w:r>
      <w:r w:rsidRPr="00411EDC">
        <w:rPr>
          <w:rFonts w:ascii="Arial" w:hAnsi="Arial" w:cs="Arial"/>
          <w:b/>
          <w:i/>
          <w:noProof w:val="0"/>
          <w:color w:val="000000" w:themeColor="text1"/>
          <w:lang w:val="en-GB"/>
        </w:rPr>
        <w:t>C</w:t>
      </w:r>
      <w:r w:rsidRPr="00411EDC">
        <w:rPr>
          <w:rFonts w:ascii="Arial" w:hAnsi="Arial" w:cs="Arial"/>
          <w:b/>
          <w:i/>
          <w:noProof w:val="0"/>
          <w:color w:val="000000" w:themeColor="text1"/>
          <w:lang w:val="el-GR"/>
        </w:rPr>
        <w:t>.</w:t>
      </w:r>
    </w:p>
    <w:p w:rsidR="00196A30" w:rsidRPr="00A1628C" w:rsidRDefault="00196A30" w:rsidP="00196A30">
      <w:pPr>
        <w:pStyle w:val="ListParagraph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2220E0" w:rsidRPr="002220E0" w:rsidRDefault="002220E0" w:rsidP="002220E0">
      <w:pPr>
        <w:pStyle w:val="ListParagraph"/>
        <w:ind w:left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220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ΨΥΚΤΙΚΟ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ΜΕΣΟ</w:t>
      </w:r>
    </w:p>
    <w:p w:rsidR="007C6849" w:rsidRPr="00411EDC" w:rsidRDefault="002220E0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411EDC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Το ψυκτικό μέσο θα είναι </w:t>
      </w:r>
      <w:r w:rsidRPr="00411EDC">
        <w:rPr>
          <w:rFonts w:ascii="Arial" w:hAnsi="Arial" w:cs="Arial"/>
          <w:i/>
          <w:noProof w:val="0"/>
          <w:color w:val="000000" w:themeColor="text1"/>
          <w:lang w:val="en-GB"/>
        </w:rPr>
        <w:t>R</w:t>
      </w:r>
      <w:r w:rsidRPr="00411EDC">
        <w:rPr>
          <w:rFonts w:ascii="Arial" w:hAnsi="Arial" w:cs="Arial"/>
          <w:i/>
          <w:noProof w:val="0"/>
          <w:color w:val="000000" w:themeColor="text1"/>
          <w:lang w:val="el-GR"/>
        </w:rPr>
        <w:t>410-</w:t>
      </w:r>
      <w:r w:rsidRPr="00411EDC">
        <w:rPr>
          <w:rFonts w:ascii="Arial" w:hAnsi="Arial" w:cs="Arial"/>
          <w:i/>
          <w:noProof w:val="0"/>
          <w:color w:val="000000" w:themeColor="text1"/>
          <w:lang w:val="en-GB"/>
        </w:rPr>
        <w:t>A</w:t>
      </w:r>
      <w:r w:rsidRPr="00411EDC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A92594" w:rsidRDefault="00A92594" w:rsidP="00A92594">
      <w:pPr>
        <w:pStyle w:val="ListParagraph"/>
        <w:ind w:left="786" w:firstLine="217"/>
        <w:rPr>
          <w:rFonts w:ascii="Arial" w:hAnsi="Arial" w:cs="Arial"/>
          <w:noProof w:val="0"/>
          <w:color w:val="000000" w:themeColor="text1"/>
          <w:lang w:val="el-GR"/>
        </w:rPr>
      </w:pPr>
    </w:p>
    <w:p w:rsidR="00A92594" w:rsidRDefault="00A92594" w:rsidP="00A92594">
      <w:pPr>
        <w:pStyle w:val="ListParagraph"/>
        <w:ind w:left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220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ΨΥΚΤΙΚΟ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ΚΥΚΛΩΜΑ</w:t>
      </w:r>
    </w:p>
    <w:p w:rsidR="00A92594" w:rsidRPr="00A92594" w:rsidRDefault="00F70D1C" w:rsidP="00A92594">
      <w:pPr>
        <w:pStyle w:val="ListParagraph"/>
        <w:ind w:left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Κάθε</w:t>
      </w:r>
      <w:r w:rsidR="00A92594" w:rsidRPr="00A92594">
        <w:rPr>
          <w:rFonts w:ascii="Arial" w:hAnsi="Arial" w:cs="Arial"/>
          <w:noProof w:val="0"/>
          <w:color w:val="000000" w:themeColor="text1"/>
          <w:lang w:val="el-GR"/>
        </w:rPr>
        <w:t xml:space="preserve"> ψυκτικό κύκλωμα θα περιλαμβάνει:</w:t>
      </w:r>
    </w:p>
    <w:p w:rsidR="00A92594" w:rsidRDefault="007B0C30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Φίλτρο ξηραντήρα με αφαιρούμενο κέλυφος.</w:t>
      </w:r>
    </w:p>
    <w:p w:rsidR="00743B48" w:rsidRDefault="00743B48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Γυαλί ένδειξης υγρασίας.</w:t>
      </w:r>
    </w:p>
    <w:p w:rsidR="00FF3E5A" w:rsidRDefault="00FF3E5A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 w:rsidRPr="00FF3E5A">
        <w:rPr>
          <w:rFonts w:ascii="Arial" w:hAnsi="Arial" w:cs="Arial"/>
          <w:noProof w:val="0"/>
          <w:color w:val="000000" w:themeColor="text1"/>
          <w:lang w:val="el-GR"/>
        </w:rPr>
        <w:t>Ηλεκτρονική εκτονωτική βαλβίδα.</w:t>
      </w:r>
    </w:p>
    <w:p w:rsidR="00A458E1" w:rsidRDefault="00743B48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Βάνα αποκοπής</w:t>
      </w:r>
      <w:r w:rsidR="00A458E1">
        <w:rPr>
          <w:rFonts w:ascii="Arial" w:hAnsi="Arial" w:cs="Arial"/>
          <w:noProof w:val="0"/>
          <w:color w:val="000000" w:themeColor="text1"/>
          <w:lang w:val="el-GR"/>
        </w:rPr>
        <w:t xml:space="preserve"> στην γραμμή του υγρού. </w:t>
      </w:r>
    </w:p>
    <w:p w:rsidR="00FF3E5A" w:rsidRDefault="00A458E1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Πλήρης πλήρωση σε ψυκτικό μέσο και λαδιών συμπιεστή.</w:t>
      </w:r>
    </w:p>
    <w:p w:rsidR="00C1615E" w:rsidRPr="00D13A43" w:rsidRDefault="00C1615E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D13A43">
        <w:rPr>
          <w:rFonts w:ascii="Arial" w:hAnsi="Arial" w:cs="Arial"/>
          <w:b/>
          <w:i/>
          <w:noProof w:val="0"/>
          <w:color w:val="000000" w:themeColor="text1"/>
          <w:highlight w:val="yellow"/>
          <w:lang w:val="el-GR"/>
        </w:rPr>
        <w:t>Αριθμός ψυκτικών κυκλωμάτων: 2 (δύο).</w:t>
      </w:r>
      <w:r w:rsidRPr="00D13A43">
        <w:rPr>
          <w:rFonts w:ascii="Arial" w:hAnsi="Arial" w:cs="Arial"/>
          <w:b/>
          <w:i/>
          <w:noProof w:val="0"/>
          <w:color w:val="000000" w:themeColor="text1"/>
          <w:lang w:val="el-GR"/>
        </w:rPr>
        <w:t xml:space="preserve"> </w:t>
      </w:r>
    </w:p>
    <w:p w:rsidR="002220E0" w:rsidRDefault="002220E0" w:rsidP="00A458E1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458E1"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A458E1" w:rsidRPr="00A458E1" w:rsidRDefault="00A458E1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λειτουργεί υπό τάση </w:t>
      </w:r>
      <w:r w:rsidRPr="00A458E1">
        <w:rPr>
          <w:rFonts w:ascii="Arial" w:hAnsi="Arial" w:cs="Arial"/>
          <w:snapToGrid w:val="0"/>
          <w:lang w:val="el-GR"/>
        </w:rPr>
        <w:t>400</w:t>
      </w:r>
      <w:r>
        <w:rPr>
          <w:rFonts w:ascii="Arial" w:hAnsi="Arial" w:cs="Arial"/>
          <w:snapToGrid w:val="0"/>
          <w:lang w:val="en-GB"/>
        </w:rPr>
        <w:t>V</w:t>
      </w:r>
      <w:r w:rsidRPr="00A458E1">
        <w:rPr>
          <w:rFonts w:ascii="Arial" w:hAnsi="Arial" w:cs="Arial"/>
          <w:snapToGrid w:val="0"/>
          <w:lang w:val="el-GR"/>
        </w:rPr>
        <w:t>, 3-</w:t>
      </w:r>
      <w:r>
        <w:rPr>
          <w:rFonts w:ascii="Arial" w:hAnsi="Arial" w:cs="Arial"/>
          <w:snapToGrid w:val="0"/>
          <w:lang w:val="el-GR"/>
        </w:rPr>
        <w:t xml:space="preserve"> φάσεων</w:t>
      </w:r>
      <w:r w:rsidRPr="00A458E1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 xml:space="preserve">σε συχνότητα </w:t>
      </w:r>
      <w:r w:rsidRPr="00A458E1">
        <w:rPr>
          <w:rFonts w:ascii="Arial" w:hAnsi="Arial" w:cs="Arial"/>
          <w:snapToGrid w:val="0"/>
          <w:lang w:val="el-GR"/>
        </w:rPr>
        <w:t xml:space="preserve">50 </w:t>
      </w:r>
      <w:r>
        <w:rPr>
          <w:rFonts w:ascii="Arial" w:hAnsi="Arial" w:cs="Arial"/>
          <w:snapToGrid w:val="0"/>
          <w:lang w:val="en-GB"/>
        </w:rPr>
        <w:t>Hz</w:t>
      </w:r>
      <w:r w:rsidRPr="00A458E1">
        <w:rPr>
          <w:rFonts w:ascii="Arial" w:hAnsi="Arial" w:cs="Arial"/>
          <w:snapToGrid w:val="0"/>
          <w:lang w:val="el-GR"/>
        </w:rPr>
        <w:t xml:space="preserve"> +/-10%</w:t>
      </w:r>
      <w:r>
        <w:rPr>
          <w:rFonts w:ascii="Arial" w:hAnsi="Arial" w:cs="Arial"/>
          <w:snapToGrid w:val="0"/>
          <w:lang w:val="el-GR"/>
        </w:rPr>
        <w:t>, χωρίς ουδέτερο.</w:t>
      </w:r>
    </w:p>
    <w:p w:rsidR="00A458E1" w:rsidRDefault="00A458E1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έλεγχος τάσης θα </w:t>
      </w:r>
      <w:r w:rsidR="00286685">
        <w:rPr>
          <w:rFonts w:ascii="Arial" w:hAnsi="Arial" w:cs="Arial"/>
          <w:noProof w:val="0"/>
          <w:color w:val="000000" w:themeColor="text1"/>
          <w:lang w:val="el-GR"/>
        </w:rPr>
        <w:t>γίνεται από μετασχηματιστή εγκατεστημένο εργοστασιακά.</w:t>
      </w:r>
    </w:p>
    <w:p w:rsidR="00286685" w:rsidRDefault="00286685" w:rsidP="0060081A">
      <w:pPr>
        <w:pStyle w:val="ListParagraph"/>
        <w:numPr>
          <w:ilvl w:val="0"/>
          <w:numId w:val="9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εφοδιασμένη με ηλεκτρικό διακόπτη παροχής ισχύος, εργοστασιακά εγκατεστημένος, που λειτουργεί ως </w:t>
      </w:r>
      <w:proofErr w:type="spellStart"/>
      <w:r w:rsidR="00743B48">
        <w:rPr>
          <w:rFonts w:ascii="Arial" w:hAnsi="Arial" w:cs="Arial"/>
          <w:noProof w:val="0"/>
          <w:color w:val="000000" w:themeColor="text1"/>
          <w:lang w:val="el-GR"/>
        </w:rPr>
        <w:t>απομονωτής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ρεύματος.   </w:t>
      </w:r>
    </w:p>
    <w:p w:rsidR="00C921F6" w:rsidRDefault="00C921F6" w:rsidP="0016737A">
      <w:pPr>
        <w:pStyle w:val="ListParagraph"/>
        <w:ind w:left="993"/>
        <w:rPr>
          <w:rFonts w:ascii="Arial" w:hAnsi="Arial" w:cs="Arial"/>
          <w:noProof w:val="0"/>
          <w:color w:val="000000" w:themeColor="text1"/>
          <w:lang w:val="el-GR"/>
        </w:rPr>
      </w:pPr>
    </w:p>
    <w:p w:rsidR="0016737A" w:rsidRPr="003A439B" w:rsidRDefault="00A458E1" w:rsidP="0016737A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16737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16737A" w:rsidRPr="00427B80" w:rsidRDefault="0016737A" w:rsidP="0016737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ΕΛΕΓΚΤΗΣ  </w:t>
      </w:r>
      <w:r w:rsidRPr="00427B80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427B8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427B80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Pr="00427B8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16737A" w:rsidRDefault="0016737A" w:rsidP="0016737A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ελεγκτής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Touch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Pilot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περιλαμβάνει προηγμένη τεχνολογία επικοινωνίας μέσω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), φιλικό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προς το χρήστη και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εύκολο για τον χρήστη </w:t>
      </w:r>
      <w:r w:rsidR="00EC2C93">
        <w:rPr>
          <w:rFonts w:ascii="Arial" w:hAnsi="Arial" w:cs="Arial"/>
          <w:noProof w:val="0"/>
          <w:color w:val="000000" w:themeColor="text1"/>
          <w:lang w:val="el-GR"/>
        </w:rPr>
        <w:t xml:space="preserve">σε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περιβάλλον </w:t>
      </w:r>
      <w:r w:rsidR="00EC2C93">
        <w:rPr>
          <w:rFonts w:ascii="Arial" w:hAnsi="Arial" w:cs="Arial"/>
          <w:noProof w:val="0"/>
          <w:color w:val="000000" w:themeColor="text1"/>
          <w:lang w:val="el-GR"/>
        </w:rPr>
        <w:t xml:space="preserve">γραφικών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με έγχρωμη οθόνη αφής 5 ".</w:t>
      </w:r>
    </w:p>
    <w:p w:rsidR="00C921F6" w:rsidRPr="0016737A" w:rsidRDefault="00C921F6" w:rsidP="0016737A">
      <w:pPr>
        <w:rPr>
          <w:rFonts w:ascii="Arial" w:hAnsi="Arial" w:cs="Arial"/>
          <w:noProof w:val="0"/>
          <w:color w:val="000000" w:themeColor="text1"/>
          <w:highlight w:val="yellow"/>
          <w:lang w:val="el-GR"/>
        </w:rPr>
      </w:pPr>
    </w:p>
    <w:p w:rsidR="0016737A" w:rsidRDefault="0016737A" w:rsidP="0016737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Προηγμένα χ</w:t>
      </w:r>
      <w:r w:rsidRPr="00836669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αρακτηριστικά ελέγχου </w:t>
      </w:r>
    </w:p>
    <w:p w:rsidR="0016737A" w:rsidRPr="00836669" w:rsidRDefault="0016737A" w:rsidP="0016737A">
      <w:pPr>
        <w:pStyle w:val="ListParagraph"/>
        <w:numPr>
          <w:ilvl w:val="0"/>
          <w:numId w:val="29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>
        <w:rPr>
          <w:rFonts w:ascii="Arial" w:hAnsi="Arial" w:cs="Arial"/>
          <w:noProof w:val="0"/>
          <w:color w:val="000000" w:themeColor="text1"/>
          <w:lang w:val="en-US"/>
        </w:rPr>
        <w:t>Web</w:t>
      </w:r>
      <w:r w:rsidRPr="00080AE0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16737A" w:rsidRPr="00836669" w:rsidRDefault="0016737A" w:rsidP="0016737A">
      <w:pPr>
        <w:pStyle w:val="ListParagraph"/>
        <w:numPr>
          <w:ilvl w:val="0"/>
          <w:numId w:val="29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Γρήγορη </w:t>
      </w:r>
      <w:r w:rsidRPr="0083666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( επικοινωνία πρωτοκόλλου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®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5B12B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D13A43">
        <w:rPr>
          <w:rFonts w:ascii="Arial" w:hAnsi="Arial" w:cs="Arial"/>
          <w:noProof w:val="0"/>
          <w:color w:val="000000" w:themeColor="text1"/>
          <w:lang w:val="el-GR"/>
        </w:rPr>
        <w:t>προαιρετικά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16737A" w:rsidRDefault="0016737A" w:rsidP="0016737A">
      <w:pPr>
        <w:pStyle w:val="ListParagraph"/>
        <w:numPr>
          <w:ilvl w:val="0"/>
          <w:numId w:val="29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Παρακολούθηση ενεργειακής κατανάλωσης και απεικόνιση ( με μετρητή  ηλεκτρικής ενέργειας, προαιρετικό)</w:t>
      </w:r>
    </w:p>
    <w:p w:rsidR="0016737A" w:rsidRDefault="0016737A" w:rsidP="0016737A">
      <w:pPr>
        <w:pStyle w:val="ListParagraph"/>
        <w:numPr>
          <w:ilvl w:val="0"/>
          <w:numId w:val="29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Ειδοποίηση σφαλμάτων μέσω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mail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6737A" w:rsidRDefault="0016737A" w:rsidP="0016737A">
      <w:pPr>
        <w:pStyle w:val="ListParagraph"/>
        <w:numPr>
          <w:ilvl w:val="0"/>
          <w:numId w:val="2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Καταγραφή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δεδομένων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>
        <w:rPr>
          <w:rFonts w:ascii="Arial" w:hAnsi="Arial" w:cs="Arial"/>
          <w:noProof w:val="0"/>
          <w:color w:val="000000" w:themeColor="text1"/>
          <w:lang w:val="el-GR"/>
        </w:rPr>
        <w:t>απεικόνιση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μέσω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Web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Brow</w:t>
      </w: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Pr="008930D1">
        <w:rPr>
          <w:rFonts w:ascii="Arial" w:hAnsi="Arial" w:cs="Arial"/>
          <w:noProof w:val="0"/>
          <w:color w:val="000000" w:themeColor="text1"/>
          <w:lang w:val="en-GB"/>
        </w:rPr>
        <w:t>er</w:t>
      </w:r>
      <w:r w:rsidRPr="0003055A">
        <w:rPr>
          <w:rFonts w:ascii="Arial" w:hAnsi="Arial" w:cs="Arial"/>
          <w:noProof w:val="0"/>
          <w:color w:val="000000" w:themeColor="text1"/>
          <w:lang w:val="el-GR"/>
        </w:rPr>
        <w:t xml:space="preserve"> 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9614E9" w:rsidRDefault="009614E9" w:rsidP="0016737A">
      <w:pPr>
        <w:pStyle w:val="ListParagraph"/>
        <w:numPr>
          <w:ilvl w:val="0"/>
          <w:numId w:val="2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Λήψη εγχειριδίων (εγκατάστασης, χειρισμού, και λίστας ανταλλακτικών) </w:t>
      </w:r>
    </w:p>
    <w:p w:rsidR="00C921F6" w:rsidRPr="00162AF8" w:rsidRDefault="00C921F6" w:rsidP="00C921F6">
      <w:pPr>
        <w:rPr>
          <w:rFonts w:ascii="Arial" w:hAnsi="Arial" w:cs="Arial"/>
          <w:noProof w:val="0"/>
          <w:color w:val="000000" w:themeColor="text1"/>
          <w:highlight w:val="yellow"/>
          <w:lang w:val="el-GR"/>
        </w:rPr>
      </w:pPr>
    </w:p>
    <w:p w:rsidR="007B2010" w:rsidRDefault="007B2010" w:rsidP="0016737A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6737A" w:rsidRPr="00703588" w:rsidRDefault="0016737A" w:rsidP="0016737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03588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70358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703588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Pr="00703588">
        <w:rPr>
          <w:rFonts w:ascii="Arial" w:hAnsi="Arial" w:cs="Arial"/>
          <w:b/>
          <w:noProof w:val="0"/>
          <w:color w:val="000000" w:themeColor="text1"/>
          <w:lang w:val="el-GR"/>
        </w:rPr>
        <w:t xml:space="preserve">, οθόνη 5 " </w:t>
      </w:r>
    </w:p>
    <w:p w:rsidR="0016737A" w:rsidRPr="00703588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Μοντέρ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έγχρωμη οθόνη 5 ιντσών </w:t>
      </w:r>
    </w:p>
    <w:p w:rsidR="0016737A" w:rsidRPr="00703588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Οθόνη αφής μέσω δακτύλου ή ειδικής ακίδας.</w:t>
      </w:r>
    </w:p>
    <w:p w:rsidR="0016737A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302DF8">
        <w:rPr>
          <w:rFonts w:ascii="Arial" w:hAnsi="Arial" w:cs="Arial"/>
          <w:noProof w:val="0"/>
          <w:color w:val="000000" w:themeColor="text1"/>
          <w:lang w:val="el-GR"/>
        </w:rPr>
        <w:t>Πρόσβαση τοπικά σε όλες τις λειτουργίες (γρήγορη δοκιμή λειτουργίας, έναρξη/παύση, τρόπος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16737A" w:rsidRPr="008930D1" w:rsidRDefault="0016737A" w:rsidP="0016737A">
      <w:pPr>
        <w:numPr>
          <w:ilvl w:val="0"/>
          <w:numId w:val="22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Απεικόνιση καταγραφών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16737A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Συνοπτική εμφάνιση της τρέχουσας  κατάστασης λειτουργίας και τιμών.</w:t>
      </w:r>
    </w:p>
    <w:p w:rsidR="0016737A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Ανάγνωση σε 8 διαφορετικές γλώσσες συμπεριλαμβανομένων και της κινεζικής. </w:t>
      </w:r>
    </w:p>
    <w:p w:rsidR="00C62B9D" w:rsidRPr="000F59F0" w:rsidRDefault="00C62B9D" w:rsidP="00C62B9D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0F59F0">
        <w:rPr>
          <w:rFonts w:ascii="Arial" w:hAnsi="Arial" w:cs="Arial"/>
          <w:noProof w:val="0"/>
          <w:color w:val="000000" w:themeColor="text1"/>
          <w:lang w:val="el-GR"/>
        </w:rPr>
        <w:t xml:space="preserve">Δυνατότητα εισόδου και χρήσης επιπλέον γλώσσας στην οθόνη χειρισμού. </w:t>
      </w:r>
    </w:p>
    <w:p w:rsidR="0016737A" w:rsidRDefault="0016737A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Πρόσβαση διασύνδεση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μέσω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Web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7B3699" w:rsidRPr="00302DF8" w:rsidRDefault="007B3699" w:rsidP="0016737A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7B3699">
        <w:rPr>
          <w:rFonts w:ascii="Arial" w:hAnsi="Arial" w:cs="Arial"/>
          <w:noProof w:val="0"/>
          <w:color w:val="000000" w:themeColor="text1"/>
          <w:lang w:val="el-GR"/>
        </w:rPr>
        <w:t>Δυνατότητα προσθήκης μέχρι και δύο (2) διευθύνσεων ηλεκτρονικού ταχυδρομείου για αυτόματη αποστολή αναφοράς σφαλμάτων.</w:t>
      </w:r>
      <w:bookmarkStart w:id="0" w:name="_GoBack"/>
      <w:bookmarkEnd w:id="0"/>
    </w:p>
    <w:p w:rsidR="00C921F6" w:rsidRPr="007B3699" w:rsidRDefault="00C921F6" w:rsidP="00C921F6">
      <w:pPr>
        <w:rPr>
          <w:rFonts w:ascii="Arial" w:hAnsi="Arial" w:cs="Arial"/>
          <w:b/>
          <w:noProof w:val="0"/>
          <w:color w:val="000000" w:themeColor="text1"/>
          <w:highlight w:val="yellow"/>
          <w:lang w:val="el-GR"/>
        </w:rPr>
      </w:pPr>
    </w:p>
    <w:p w:rsidR="00225079" w:rsidRPr="00225079" w:rsidRDefault="00225079" w:rsidP="00225079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25079">
        <w:rPr>
          <w:rFonts w:ascii="Arial" w:hAnsi="Arial" w:cs="Arial"/>
          <w:b/>
          <w:noProof w:val="0"/>
          <w:color w:val="000000" w:themeColor="text1"/>
          <w:lang w:val="el-GR"/>
        </w:rPr>
        <w:t xml:space="preserve">ΧΑΡΑΚΤΗΡΙΣΤΙΚΑ ΕΛΕΓΧΟΥ </w:t>
      </w:r>
    </w:p>
    <w:p w:rsidR="00225079" w:rsidRPr="00743B48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noProof w:val="0"/>
          <w:color w:val="000000" w:themeColor="text1"/>
          <w:lang w:val="el-GR"/>
        </w:rPr>
        <w:t>Αυτόματο</w:t>
      </w:r>
      <w:r w:rsidR="00C62B9D">
        <w:rPr>
          <w:rFonts w:ascii="Arial" w:hAnsi="Arial" w:cs="Arial"/>
          <w:noProof w:val="0"/>
          <w:color w:val="000000" w:themeColor="text1"/>
          <w:lang w:val="el-GR"/>
        </w:rPr>
        <w:t>ς έλεγχος</w:t>
      </w:r>
      <w:r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 παράλληλης λειτουργίας </w:t>
      </w:r>
      <w:r w:rsidR="00FE6429">
        <w:rPr>
          <w:rFonts w:ascii="Arial" w:hAnsi="Arial" w:cs="Arial"/>
          <w:noProof w:val="0"/>
          <w:color w:val="000000" w:themeColor="text1"/>
          <w:lang w:val="el-GR"/>
        </w:rPr>
        <w:t>αντλιών θερμότητας</w:t>
      </w:r>
      <w:r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743B48">
        <w:rPr>
          <w:rFonts w:ascii="Arial" w:hAnsi="Arial" w:cs="Arial"/>
          <w:noProof w:val="0"/>
          <w:color w:val="000000" w:themeColor="text1"/>
          <w:lang w:val="en-GB"/>
        </w:rPr>
        <w:t>lead</w:t>
      </w:r>
      <w:r w:rsidRPr="00743B48">
        <w:rPr>
          <w:rFonts w:ascii="Arial" w:hAnsi="Arial" w:cs="Arial"/>
          <w:noProof w:val="0"/>
          <w:color w:val="000000" w:themeColor="text1"/>
          <w:lang w:val="el-GR"/>
        </w:rPr>
        <w:t>/</w:t>
      </w:r>
      <w:r w:rsidRPr="00743B48">
        <w:rPr>
          <w:rFonts w:ascii="Arial" w:hAnsi="Arial" w:cs="Arial"/>
          <w:noProof w:val="0"/>
          <w:color w:val="000000" w:themeColor="text1"/>
          <w:lang w:val="en-GB"/>
        </w:rPr>
        <w:t>lag</w:t>
      </w:r>
      <w:r w:rsidRPr="00743B48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Έλεγχος κατάστασης ψυκτικού μέσου ,(υπερθέρμανση αναρρόφησης, έλεγχος πίεσης συμπύκνωσης).</w:t>
      </w:r>
    </w:p>
    <w:p w:rsidR="00225079" w:rsidRPr="00662ED7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43B48">
        <w:rPr>
          <w:rFonts w:ascii="Arial" w:hAnsi="Arial" w:cs="Arial"/>
          <w:noProof w:val="0"/>
          <w:color w:val="000000" w:themeColor="text1"/>
          <w:lang w:val="el-GR"/>
        </w:rPr>
        <w:t xml:space="preserve">Έλεγχος της απόδοσης με βάση την θερμοκρασία νερού εξόδου (ή εισόδου) σε σχέση με τον ρυθμό μεταβολής της θερμοκρασίας επιστροφής. 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Μεταβλητή θερμοκρασία νερού προσαγωγής ή επιστροφής με σύστημα αντιστάθμισης βασισμένο στην θερμοκρασία αέρα περιβάλλοντος, διαφορική θερμοκρασία κρύου νερού ή μέσω 0-10 </w:t>
      </w:r>
      <w:r w:rsidRPr="00AA5F69">
        <w:rPr>
          <w:rFonts w:ascii="Arial" w:hAnsi="Arial" w:cs="Arial"/>
          <w:noProof w:val="0"/>
          <w:color w:val="000000" w:themeColor="text1"/>
          <w:lang w:val="en-US"/>
        </w:rPr>
        <w:t>V</w:t>
      </w:r>
      <w:r w:rsidRPr="00AA5F69">
        <w:rPr>
          <w:rFonts w:ascii="Arial" w:hAnsi="Arial" w:cs="Arial"/>
          <w:noProof w:val="0"/>
          <w:color w:val="000000" w:themeColor="text1"/>
          <w:lang w:val="el-GR"/>
        </w:rPr>
        <w:t xml:space="preserve"> σήματος. </w:t>
      </w:r>
    </w:p>
    <w:p w:rsidR="00225079" w:rsidRPr="00AA5F6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5F69">
        <w:rPr>
          <w:rFonts w:ascii="Arial" w:hAnsi="Arial" w:cs="Arial"/>
          <w:noProof w:val="0"/>
          <w:color w:val="000000" w:themeColor="text1"/>
          <w:lang w:val="el-GR"/>
        </w:rPr>
        <w:t>Δυνατότητα διπλής ρύθμισης θερμοκρασίας νερού εξόδου που θα ενεργοποιείται απομακρυσμένα μέσω επαφής ή μέσω ενσωματωμένου χρονοδιακόπτη.</w:t>
      </w:r>
    </w:p>
    <w:p w:rsidR="00225079" w:rsidRPr="00877FFE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25079">
        <w:rPr>
          <w:rFonts w:ascii="Arial" w:hAnsi="Arial" w:cs="Arial"/>
          <w:noProof w:val="0"/>
          <w:color w:val="000000" w:themeColor="text1"/>
          <w:lang w:val="el-GR"/>
        </w:rPr>
        <w:t>Ρυθμιζόμενος ρυθμός μείωσης της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θερμοκρασίας του νερού σε ένα εύρος από 0.11°</w:t>
      </w:r>
      <w:r w:rsidRPr="00877FFE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έως 1.1°</w:t>
      </w:r>
      <w:r w:rsidRPr="00877FFE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 για την αποφυγή υψηλών –λανθασμένων φορτίσεων κατά την εκκίνηση. </w:t>
      </w:r>
    </w:p>
    <w:p w:rsidR="00225079" w:rsidRPr="00877FFE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77FFE">
        <w:rPr>
          <w:rFonts w:ascii="Arial" w:hAnsi="Arial" w:cs="Arial"/>
          <w:noProof w:val="0"/>
          <w:color w:val="000000" w:themeColor="text1"/>
          <w:lang w:val="el-GR"/>
        </w:rPr>
        <w:t>Χρονοπρόγραμμα επτά ημερών και ορισμός έως 14 χρονικών περιόδων διακοπών.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Πρόγραμμα «Νυχτερινής  λειτουργίας» , ρύθμιση μείωσης της στάθμης θορύβου της μονάδας μέσω του περιορισμού της απαίτησης. Η διαδικασία καθορίζεται από τον χρήστη μέσω προγραμματισμού.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Εναλλαγή λειτουργίας συμπιεστών και αντλιών για την επίτευξη ίσου χρόνου λειτουργίας</w:t>
      </w:r>
      <w:r w:rsidR="00C62B9D">
        <w:rPr>
          <w:rFonts w:ascii="Arial" w:hAnsi="Arial" w:cs="Arial"/>
          <w:noProof w:val="0"/>
          <w:color w:val="000000" w:themeColor="text1"/>
          <w:lang w:val="el-GR"/>
        </w:rPr>
        <w:t xml:space="preserve"> και εκκινήσεων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περιορισμού </w:t>
      </w:r>
      <w:r w:rsidR="00D13A43">
        <w:rPr>
          <w:rFonts w:ascii="Arial" w:hAnsi="Arial" w:cs="Arial"/>
          <w:noProof w:val="0"/>
          <w:color w:val="000000" w:themeColor="text1"/>
          <w:lang w:val="el-GR"/>
        </w:rPr>
        <w:t>ισχύος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(δυνατότητα ρύθμισης από 0% έως 100%)</w:t>
      </w:r>
      <w:r>
        <w:rPr>
          <w:rFonts w:ascii="Arial" w:hAnsi="Arial" w:cs="Arial"/>
          <w:noProof w:val="0"/>
          <w:color w:val="000000" w:themeColor="text1"/>
          <w:lang w:val="el-GR"/>
        </w:rPr>
        <w:t>, μέσω απομακρυσμένης επαφής.</w:t>
      </w:r>
    </w:p>
    <w:p w:rsidR="00225079" w:rsidRPr="00877FFE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77FFE">
        <w:rPr>
          <w:rFonts w:ascii="Arial" w:hAnsi="Arial" w:cs="Arial"/>
          <w:noProof w:val="0"/>
          <w:color w:val="000000" w:themeColor="text1"/>
          <w:lang w:val="el-GR"/>
        </w:rPr>
        <w:t xml:space="preserve">Απομακρυσμένη διασύνδεση συστήματος. 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Έξοδος σήματος</w:t>
      </w:r>
      <w:r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 για ένδειξη λειτουργίας και </w:t>
      </w:r>
      <w:r>
        <w:rPr>
          <w:rFonts w:ascii="Arial" w:hAnsi="Arial" w:cs="Arial"/>
          <w:noProof w:val="0"/>
          <w:color w:val="000000" w:themeColor="text1"/>
          <w:lang w:val="el-GR"/>
        </w:rPr>
        <w:t>σφάλματος.</w:t>
      </w:r>
    </w:p>
    <w:p w:rsidR="00225079" w:rsidRPr="003516E2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Τα εγχειρίδια</w:t>
      </w:r>
      <w:r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 εγκατάστασης, λειτουργίας, συντήρησης και λίστα ανταλλακτικών πρέπει να είναι διαθέσιμα σε ηλεκτρονική μορφή και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να είναι </w:t>
      </w:r>
      <w:r w:rsidRPr="003516E2">
        <w:rPr>
          <w:rFonts w:ascii="Arial" w:hAnsi="Arial" w:cs="Arial"/>
          <w:noProof w:val="0"/>
          <w:color w:val="000000" w:themeColor="text1"/>
          <w:lang w:val="el-GR"/>
        </w:rPr>
        <w:t xml:space="preserve">εύκολα προσβάσιμα με τη σύνδεση ενός φορητού υπολογιστή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στον </w:t>
      </w:r>
      <w:r w:rsidRPr="003516E2">
        <w:rPr>
          <w:rFonts w:ascii="Arial" w:hAnsi="Arial" w:cs="Arial"/>
          <w:noProof w:val="0"/>
          <w:color w:val="000000" w:themeColor="text1"/>
          <w:lang w:val="el-GR"/>
        </w:rPr>
        <w:t>πίνακα ελέγχου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του μηχανήματος</w:t>
      </w:r>
      <w:r w:rsidRPr="003516E2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225079" w:rsidRPr="003516E2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Έλεγχος έναρξης/παύσης λειτουργίας της αντλίας κυκλοφορίας νερού.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Ηλεκτρονικός  υπολογισμός παροχής νερού και εξωτερικής στατικής πίεσης. </w:t>
      </w:r>
    </w:p>
    <w:p w:rsidR="00225079" w:rsidRPr="00AB2E71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B2E71">
        <w:rPr>
          <w:rFonts w:ascii="Arial" w:hAnsi="Arial" w:cs="Arial"/>
          <w:noProof w:val="0"/>
          <w:color w:val="000000" w:themeColor="text1"/>
          <w:lang w:val="el-GR"/>
        </w:rPr>
        <w:t>Ηλεκτρονική ρύθμιση τ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ων στροφών της αντλίας νερού και της παροχής </w:t>
      </w:r>
      <w:r w:rsidRPr="00AB2E71">
        <w:rPr>
          <w:rFonts w:ascii="Arial" w:hAnsi="Arial" w:cs="Arial"/>
          <w:noProof w:val="0"/>
          <w:color w:val="000000" w:themeColor="text1"/>
          <w:lang w:val="el-GR"/>
        </w:rPr>
        <w:t xml:space="preserve">νερού </w:t>
      </w:r>
      <w:r>
        <w:rPr>
          <w:rFonts w:ascii="Arial" w:hAnsi="Arial" w:cs="Arial"/>
          <w:noProof w:val="0"/>
          <w:color w:val="000000" w:themeColor="text1"/>
          <w:lang w:val="el-GR"/>
        </w:rPr>
        <w:t>(στην περίπτωση που η μονάδα είναι εξοπλισμένη με αντλία μεταβλητής ταχύτητας )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Εντολή έναρξης/παύσης εξωτερικής αντλίας ( έως 2 αντλίες).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ενός εξωτερικού </w:t>
      </w:r>
      <w:r w:rsidR="00D13A43">
        <w:rPr>
          <w:rFonts w:ascii="Arial" w:hAnsi="Arial" w:cs="Arial"/>
          <w:noProof w:val="0"/>
          <w:color w:val="000000" w:themeColor="text1"/>
          <w:lang w:val="el-GR"/>
        </w:rPr>
        <w:t>κυκλοφορητή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μεταβλητών στροφών μέσω σήματος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Έλεγχος αντιπαγωτικής προστασίας του </w:t>
      </w:r>
      <w:r w:rsidR="00C62B9D">
        <w:rPr>
          <w:rFonts w:ascii="Arial" w:hAnsi="Arial" w:cs="Arial"/>
          <w:noProof w:val="0"/>
          <w:color w:val="000000" w:themeColor="text1"/>
          <w:lang w:val="el-GR"/>
        </w:rPr>
        <w:t xml:space="preserve">εναλλάκτη νερού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 της υδραυλικής μονάδας μέσω ηλεκτρικής αντίστασης</w:t>
      </w:r>
      <w:r w:rsidRPr="00A404D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(προαιρετική ). </w:t>
      </w:r>
    </w:p>
    <w:p w:rsidR="00225079" w:rsidRDefault="00225079" w:rsidP="00225079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Περιοδική λειτουργία της αντλίας κυκλοφορίας νερού για την διασφάλιση των εξαρτημάτων σε  καλή κατάσταση σε περιόδους μη λειτουργίας του μηχανήματος. </w:t>
      </w:r>
    </w:p>
    <w:p w:rsidR="00C921F6" w:rsidRPr="00225079" w:rsidRDefault="00C921F6" w:rsidP="00C921F6">
      <w:pPr>
        <w:rPr>
          <w:rFonts w:ascii="Arial" w:hAnsi="Arial" w:cs="Arial"/>
          <w:b/>
          <w:noProof w:val="0"/>
          <w:color w:val="000000" w:themeColor="text1"/>
          <w:highlight w:val="yellow"/>
          <w:lang w:val="el-GR"/>
        </w:rPr>
      </w:pPr>
    </w:p>
    <w:p w:rsidR="00016496" w:rsidRPr="009E4D41" w:rsidRDefault="00016496" w:rsidP="00016496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Διαγνωστικός έλεγχος</w:t>
      </w:r>
    </w:p>
    <w:p w:rsidR="00016496" w:rsidRDefault="00016496" w:rsidP="00016496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πίνακας ελέγχου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περιλαμβάνει τις ακόλουθες πληροφορίες για τη διάγνωση </w:t>
      </w:r>
      <w:r>
        <w:rPr>
          <w:rFonts w:ascii="Arial" w:hAnsi="Arial" w:cs="Arial"/>
          <w:noProof w:val="0"/>
          <w:color w:val="000000" w:themeColor="text1"/>
          <w:lang w:val="el-GR"/>
        </w:rPr>
        <w:t>σφαλμάτω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ν: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Παύση λειτουργίας συμπιεστή.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Προστασία έναντι διαρροών.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Χαμηλή παροχή υγρού.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Αντιπαγωτική προστασία του εναλλάκτη.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Δυσλειτουργία αισθητηρίων και μεταδοτών σημάτων 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Θερμοκρασία νερού εισόδου &amp; εξόδου.</w:t>
      </w:r>
    </w:p>
    <w:p w:rsidR="00F44BC4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44BC4">
        <w:rPr>
          <w:rFonts w:ascii="Arial" w:hAnsi="Arial" w:cs="Arial"/>
          <w:noProof w:val="0"/>
          <w:color w:val="000000" w:themeColor="text1"/>
          <w:lang w:val="el-GR"/>
        </w:rPr>
        <w:t xml:space="preserve">Πίεση του </w:t>
      </w:r>
      <w:r w:rsidR="00C62B9D" w:rsidRPr="00F44BC4">
        <w:rPr>
          <w:rFonts w:ascii="Arial" w:hAnsi="Arial" w:cs="Arial"/>
          <w:noProof w:val="0"/>
          <w:color w:val="000000" w:themeColor="text1"/>
          <w:lang w:val="el-GR"/>
        </w:rPr>
        <w:t>ψυκτικού μέσου στον εξατμιστ</w:t>
      </w:r>
      <w:r w:rsidR="00F44BC4" w:rsidRPr="00F44BC4">
        <w:rPr>
          <w:rFonts w:ascii="Arial" w:hAnsi="Arial" w:cs="Arial"/>
          <w:noProof w:val="0"/>
          <w:color w:val="000000" w:themeColor="text1"/>
          <w:lang w:val="el-GR"/>
        </w:rPr>
        <w:t xml:space="preserve">ή και </w:t>
      </w:r>
      <w:r w:rsidR="00C62B9D" w:rsidRPr="00F44BC4">
        <w:rPr>
          <w:rFonts w:ascii="Arial" w:hAnsi="Arial" w:cs="Arial"/>
          <w:noProof w:val="0"/>
          <w:color w:val="000000" w:themeColor="text1"/>
          <w:lang w:val="el-GR"/>
        </w:rPr>
        <w:t xml:space="preserve">τον συμπυκνωτή. </w:t>
      </w:r>
    </w:p>
    <w:p w:rsidR="00016496" w:rsidRPr="00F44BC4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44BC4">
        <w:rPr>
          <w:rFonts w:ascii="Arial" w:hAnsi="Arial" w:cs="Arial"/>
          <w:noProof w:val="0"/>
          <w:color w:val="000000" w:themeColor="text1"/>
          <w:lang w:val="el-GR"/>
        </w:rPr>
        <w:t xml:space="preserve">Αριθμός εκκινήσεων και ώρες λειτουργίας </w:t>
      </w:r>
      <w:r w:rsidR="00FE6429" w:rsidRPr="00F44BC4">
        <w:rPr>
          <w:rFonts w:ascii="Arial" w:hAnsi="Arial" w:cs="Arial"/>
          <w:noProof w:val="0"/>
          <w:color w:val="000000" w:themeColor="text1"/>
          <w:lang w:val="el-GR"/>
        </w:rPr>
        <w:t>της αντλίας θερμότητας</w:t>
      </w:r>
      <w:r w:rsidRPr="00F44BC4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συμπιεστή και ώρες λειτουργίας.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ανεμιστήρων και ώρες λειτουργίας.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Αριθμός εκκινήσεων αντλιών νερού και ώρες λειτουργίας.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Γρήγορος έλεγχος με τον οποίο πιστοποιείται η λειτουργία κάθε διακόπτη, ανεμιστήρα, αντλίας και συμπιεστή πριν την εκκίνηση του ψυκτικού συγκροτήματος. Η διάγνωση θα πρέπει να περιλαμβάνει την δυνατότητα εμφάνισης 10 ενδείξεων σφαλμάτων με σαφή περιγραφή του προβλήματος.</w:t>
      </w:r>
    </w:p>
    <w:p w:rsidR="00016496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πίνακας ελέγχου θα διαθέτει δύο αποθηκευτικούς χώρους ιστορικού βλαβών, τουλάχιστον 50 συμβάντων με σαφή περιγραφή για κάθε ένα συμβάν με αναφορά σε ώρα και ημερομηνία. Ο ένας χώρος ιστορικού θα εμφανίζει  γενικές ενδείξεις σφαλμάτων και ο δεύτερος σημαντικά σφάλματα.</w:t>
      </w:r>
    </w:p>
    <w:p w:rsidR="00016496" w:rsidRPr="002805BF" w:rsidRDefault="00016496" w:rsidP="00016496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Το σύστημα ελέγχου θα έχει την δυνατότητα αναβάθμισης χωρίς την αντικατάσταση όλου του εξοπλισμού ελέγχου.</w:t>
      </w:r>
    </w:p>
    <w:p w:rsidR="002805BF" w:rsidRPr="004B7D46" w:rsidRDefault="002805BF" w:rsidP="002805BF">
      <w:pPr>
        <w:pStyle w:val="ListParagraph"/>
        <w:ind w:left="928"/>
        <w:rPr>
          <w:rFonts w:ascii="Arial" w:hAnsi="Arial" w:cs="Arial"/>
          <w:noProof w:val="0"/>
          <w:color w:val="000000" w:themeColor="text1"/>
          <w:lang w:val="el-GR"/>
        </w:rPr>
      </w:pPr>
    </w:p>
    <w:p w:rsidR="002805BF" w:rsidRPr="00D13A43" w:rsidRDefault="002805BF" w:rsidP="00DD5471">
      <w:pPr>
        <w:autoSpaceDE w:val="0"/>
        <w:autoSpaceDN w:val="0"/>
        <w:adjustRightInd w:val="0"/>
        <w:rPr>
          <w:rFonts w:ascii="Arial" w:hAnsi="Arial" w:cs="Arial"/>
          <w:b/>
          <w:noProof w:val="0"/>
          <w:sz w:val="21"/>
          <w:szCs w:val="21"/>
          <w:lang w:val="el-GR"/>
        </w:rPr>
      </w:pPr>
      <w:r w:rsidRPr="00D13A43">
        <w:rPr>
          <w:rFonts w:ascii="Arial" w:hAnsi="Arial" w:cs="Arial"/>
          <w:b/>
          <w:noProof w:val="0"/>
          <w:sz w:val="21"/>
          <w:szCs w:val="21"/>
          <w:lang w:val="en-US"/>
        </w:rPr>
        <w:t>Free</w:t>
      </w:r>
      <w:r w:rsidRPr="00D13A43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</w:t>
      </w:r>
      <w:r w:rsidRPr="00D13A43">
        <w:rPr>
          <w:rFonts w:ascii="Arial" w:hAnsi="Arial" w:cs="Arial"/>
          <w:b/>
          <w:noProof w:val="0"/>
          <w:sz w:val="21"/>
          <w:szCs w:val="21"/>
          <w:lang w:val="en-US"/>
        </w:rPr>
        <w:t>defrost</w:t>
      </w:r>
      <w:r w:rsidRPr="00D13A43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(δωρεάν απόψυξη)</w:t>
      </w:r>
    </w:p>
    <w:p w:rsidR="00C1015C" w:rsidRPr="007B2010" w:rsidRDefault="00C1015C" w:rsidP="007B2010">
      <w:pPr>
        <w:rPr>
          <w:rFonts w:ascii="Arial" w:hAnsi="Arial" w:cs="Arial"/>
          <w:noProof w:val="0"/>
          <w:lang w:val="el-GR"/>
        </w:rPr>
      </w:pPr>
      <w:r w:rsidRPr="007B2010">
        <w:rPr>
          <w:rFonts w:ascii="Arial" w:hAnsi="Arial" w:cs="Arial"/>
          <w:noProof w:val="0"/>
          <w:lang w:val="el-GR"/>
        </w:rPr>
        <w:t xml:space="preserve">Φυσική απόψυξη, </w:t>
      </w:r>
      <w:r w:rsidR="002805BF" w:rsidRPr="007B2010">
        <w:rPr>
          <w:rFonts w:ascii="Arial" w:hAnsi="Arial" w:cs="Arial"/>
          <w:noProof w:val="0"/>
          <w:lang w:val="el-GR"/>
        </w:rPr>
        <w:t xml:space="preserve">χωρίς τη χρήση συμπιεστή κατά τη διάρκεια θετικών </w:t>
      </w:r>
      <w:r w:rsidR="008B55C9" w:rsidRPr="007B2010">
        <w:rPr>
          <w:rFonts w:ascii="Arial" w:hAnsi="Arial" w:cs="Arial"/>
          <w:noProof w:val="0"/>
          <w:lang w:val="el-GR"/>
        </w:rPr>
        <w:t xml:space="preserve">θερμοκρασιών του εξωτερικού </w:t>
      </w:r>
      <w:r w:rsidR="007B2010" w:rsidRPr="007B2010">
        <w:rPr>
          <w:rFonts w:ascii="Arial" w:hAnsi="Arial" w:cs="Arial"/>
          <w:noProof w:val="0"/>
          <w:lang w:val="el-GR"/>
        </w:rPr>
        <w:t xml:space="preserve"> </w:t>
      </w:r>
      <w:r w:rsidR="008B55C9" w:rsidRPr="007B2010">
        <w:rPr>
          <w:rFonts w:ascii="Arial" w:hAnsi="Arial" w:cs="Arial"/>
          <w:noProof w:val="0"/>
          <w:lang w:val="el-GR"/>
        </w:rPr>
        <w:t>αέρα</w:t>
      </w:r>
      <w:r w:rsidRPr="007B2010">
        <w:rPr>
          <w:rFonts w:ascii="Arial" w:hAnsi="Arial" w:cs="Arial"/>
          <w:noProof w:val="0"/>
          <w:lang w:val="el-GR"/>
        </w:rPr>
        <w:t xml:space="preserve"> </w:t>
      </w:r>
      <w:r w:rsidR="002805BF" w:rsidRPr="007B2010">
        <w:rPr>
          <w:rFonts w:ascii="Arial" w:hAnsi="Arial" w:cs="Arial"/>
          <w:noProof w:val="0"/>
          <w:lang w:val="el-GR"/>
        </w:rPr>
        <w:t>παρέχοντας</w:t>
      </w:r>
      <w:r w:rsidRPr="007B2010">
        <w:rPr>
          <w:rFonts w:ascii="Arial" w:hAnsi="Arial" w:cs="Arial"/>
          <w:noProof w:val="0"/>
          <w:lang w:val="el-GR"/>
        </w:rPr>
        <w:t>:</w:t>
      </w:r>
      <w:r w:rsidR="002805BF" w:rsidRPr="007B2010">
        <w:rPr>
          <w:rFonts w:ascii="Arial" w:hAnsi="Arial" w:cs="Arial"/>
          <w:noProof w:val="0"/>
          <w:lang w:val="el-GR"/>
        </w:rPr>
        <w:t xml:space="preserve"> </w:t>
      </w:r>
      <w:r w:rsidRPr="007B2010">
        <w:rPr>
          <w:rFonts w:ascii="Arial" w:hAnsi="Arial" w:cs="Arial"/>
          <w:noProof w:val="0"/>
          <w:lang w:val="el-GR"/>
        </w:rPr>
        <w:t xml:space="preserve"> </w:t>
      </w:r>
    </w:p>
    <w:p w:rsidR="008B55C9" w:rsidRPr="007B2010" w:rsidRDefault="008B55C9" w:rsidP="007B201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Υψηλότερη απόδ</w:t>
      </w:r>
      <w:r w:rsidR="00C1015C" w:rsidRPr="007B2010">
        <w:rPr>
          <w:rFonts w:ascii="Arial" w:hAnsi="Arial" w:cs="Arial"/>
          <w:noProof w:val="0"/>
          <w:sz w:val="21"/>
          <w:szCs w:val="21"/>
          <w:lang w:val="el-GR"/>
        </w:rPr>
        <w:t>οση σε πλήρες και μερικό φορτίο.</w:t>
      </w:r>
    </w:p>
    <w:p w:rsidR="008B55C9" w:rsidRPr="007B2010" w:rsidRDefault="00DD5471" w:rsidP="007B201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Βελτιωμένο </w:t>
      </w:r>
      <w:r w:rsidR="00C1015C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>εποχιακ</w:t>
      </w:r>
      <w:r w:rsidR="00C1015C" w:rsidRPr="007B2010">
        <w:rPr>
          <w:rFonts w:ascii="Arial" w:hAnsi="Arial" w:cs="Arial"/>
          <w:noProof w:val="0"/>
          <w:sz w:val="21"/>
          <w:szCs w:val="21"/>
          <w:lang w:val="el-GR"/>
        </w:rPr>
        <w:t>ό βαθμό απόδοσης.</w:t>
      </w:r>
    </w:p>
    <w:p w:rsidR="00C1015C" w:rsidRPr="007B2010" w:rsidRDefault="00C1015C" w:rsidP="007B201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Μικρότερο αντίκτυπο στο περιβάλλον, μειώνοντας τις εκπομπές  του CO2 ,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σε σύγκριση με 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την      </w:t>
      </w:r>
    </w:p>
    <w:p w:rsidR="008B55C9" w:rsidRPr="007B2010" w:rsidRDefault="00C1015C" w:rsidP="008B55C9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</w:t>
      </w:r>
      <w:r w:rsidR="00DD5471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>παραδοσιακή μέθοδο απόψυξης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>.</w:t>
      </w:r>
    </w:p>
    <w:p w:rsidR="008B55C9" w:rsidRPr="007B2010" w:rsidRDefault="00DD5471" w:rsidP="007B201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Συντομότερος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χρόνος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αποπληρωμής 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της αντλίας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κατά τη χρήση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της μεθόδου δωρεάν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>απόψυξης</w:t>
      </w:r>
    </w:p>
    <w:p w:rsidR="00DD5471" w:rsidRPr="007B2010" w:rsidRDefault="00DD5471" w:rsidP="007B201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Βελτίωση της άνεσης λόγω της μείωσης των αρνητικών επιπτώσεων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>που προκαλείται από τ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ον  </w:t>
      </w:r>
    </w:p>
    <w:p w:rsidR="008B55C9" w:rsidRPr="007B2010" w:rsidRDefault="00DD5471" w:rsidP="008B55C9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>παραδοσιακ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ό κύκλο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απόψυξης</w:t>
      </w:r>
    </w:p>
    <w:p w:rsidR="008B55C9" w:rsidRPr="007B2010" w:rsidRDefault="00DD5471" w:rsidP="007B201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Μεγαλύτερη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>αξιοπιστία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της μονάδας λόγω της μειωμένης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μηχανική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>ς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καταπόνηση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>ς</w:t>
      </w:r>
    </w:p>
    <w:p w:rsidR="008B55C9" w:rsidRPr="007B2010" w:rsidRDefault="00DD5471" w:rsidP="00DD5471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</w:t>
      </w:r>
      <w:r w:rsidR="008B55C9" w:rsidRPr="007B2010">
        <w:rPr>
          <w:rFonts w:ascii="Arial" w:hAnsi="Arial" w:cs="Arial"/>
          <w:noProof w:val="0"/>
          <w:sz w:val="21"/>
          <w:szCs w:val="21"/>
          <w:lang w:val="el-GR"/>
        </w:rPr>
        <w:t>που προκαλείται από την αναστροφή του κύκλου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λειτουργίας.</w:t>
      </w:r>
    </w:p>
    <w:p w:rsidR="00DD5471" w:rsidRPr="007B2010" w:rsidRDefault="008B55C9" w:rsidP="007B201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Μείωση </w:t>
      </w:r>
      <w:r w:rsidR="00DD5471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του επιπέδου 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>θορύβου &amp; κραδασμών</w:t>
      </w:r>
      <w:r w:rsidR="00DD5471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λόγω της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εξάλειψη</w:t>
      </w:r>
      <w:r w:rsidR="00DD5471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ς της 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>αντιστροφή</w:t>
      </w:r>
      <w:r w:rsidR="00DD5471" w:rsidRPr="007B2010">
        <w:rPr>
          <w:rFonts w:ascii="Arial" w:hAnsi="Arial" w:cs="Arial"/>
          <w:noProof w:val="0"/>
          <w:sz w:val="21"/>
          <w:szCs w:val="21"/>
          <w:lang w:val="el-GR"/>
        </w:rPr>
        <w:t>ς</w:t>
      </w: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του κύκλου</w:t>
      </w:r>
      <w:r w:rsidR="00DD5471"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</w:t>
      </w:r>
    </w:p>
    <w:p w:rsidR="008B55C9" w:rsidRPr="007B2010" w:rsidRDefault="00DD5471" w:rsidP="008B55C9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λειτουργίας.</w:t>
      </w:r>
    </w:p>
    <w:p w:rsidR="008F420E" w:rsidRPr="00896F05" w:rsidRDefault="008F420E" w:rsidP="008F420E">
      <w:pPr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</w:pP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Κατά την διαδικασία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n-US"/>
        </w:rPr>
        <w:t>free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n-US"/>
        </w:rPr>
        <w:t>defrost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>, θα πρέπει να λειτουργούν μόνο οι ανεμιστήρες και οι συμπιεστές να είναι εκτός λειτουργίας.</w:t>
      </w:r>
    </w:p>
    <w:p w:rsidR="00C1015C" w:rsidRPr="007B2010" w:rsidRDefault="00C1015C" w:rsidP="008B55C9">
      <w:pPr>
        <w:rPr>
          <w:rFonts w:ascii="Arial" w:hAnsi="Arial" w:cs="Arial"/>
          <w:noProof w:val="0"/>
          <w:sz w:val="21"/>
          <w:szCs w:val="21"/>
          <w:lang w:val="el-GR"/>
        </w:rPr>
      </w:pPr>
    </w:p>
    <w:p w:rsidR="00D74813" w:rsidRPr="00D74813" w:rsidRDefault="00D74813" w:rsidP="00D74813">
      <w:pPr>
        <w:rPr>
          <w:rFonts w:ascii="Arial" w:hAnsi="Arial" w:cs="Arial"/>
          <w:noProof w:val="0"/>
          <w:sz w:val="21"/>
          <w:szCs w:val="21"/>
          <w:lang w:val="el-GR"/>
        </w:rPr>
      </w:pPr>
    </w:p>
    <w:p w:rsidR="003A439B" w:rsidRDefault="0032604A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2604A">
        <w:rPr>
          <w:rFonts w:ascii="Arial" w:hAnsi="Arial" w:cs="Arial"/>
          <w:b/>
          <w:noProof w:val="0"/>
          <w:color w:val="000000" w:themeColor="text1"/>
          <w:lang w:val="el-GR"/>
        </w:rPr>
        <w:t>ΑΣΦΑΛΙΣΤΙΚΕΣ ΔΙΑΤΑΞΕΙΣ</w:t>
      </w:r>
    </w:p>
    <w:p w:rsidR="0032604A" w:rsidRDefault="0032604A" w:rsidP="0032604A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με 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αισθητήρια θερμοκρασίας/μεταδότες σημάτων και όλες τις άλλες διατάξεις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προστασίας από τα ακόλουθα: </w:t>
      </w:r>
    </w:p>
    <w:p w:rsidR="0032604A" w:rsidRDefault="008C5A19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Αντίθετη περιστροφή</w:t>
      </w:r>
      <w:r w:rsidR="00FD441F">
        <w:rPr>
          <w:rFonts w:ascii="Arial" w:hAnsi="Arial" w:cs="Arial"/>
          <w:noProof w:val="0"/>
          <w:color w:val="000000" w:themeColor="text1"/>
          <w:lang w:val="el-GR"/>
        </w:rPr>
        <w:t xml:space="preserve"> ή λανθασμένη σύνδεση παροχής  ηλεκτρικού ρεύματος</w:t>
      </w:r>
      <w:r w:rsidR="0032604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D441F" w:rsidRDefault="00FD441F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Χαμηλή θερμοκρασία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νερού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D441F" w:rsidRDefault="007A4E67" w:rsidP="00FD441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Θερμικό προστασίας</w:t>
      </w:r>
      <w:r w:rsidR="00FD441F" w:rsidRPr="00FD441F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E6429" w:rsidRPr="00FD441F" w:rsidRDefault="00F44BC4" w:rsidP="00FE6429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Υψηλή πίεση του ψυκτικού μέσου, ελεγχόμενη μέσω μεταδότη πίεσης και των αντίστοιχων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ρουτίνων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που περιλαμβάνονται στο </w:t>
      </w:r>
      <w:r>
        <w:rPr>
          <w:rFonts w:ascii="Arial" w:hAnsi="Arial" w:cs="Arial"/>
          <w:noProof w:val="0"/>
          <w:color w:val="000000" w:themeColor="text1"/>
          <w:lang w:val="en-US"/>
        </w:rPr>
        <w:t>control</w:t>
      </w:r>
      <w:r w:rsidRPr="00F44B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του μηχανήματος καθώς και με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πρεσσοστάτη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υψηλής. </w:t>
      </w:r>
    </w:p>
    <w:p w:rsidR="00FD441F" w:rsidRPr="00F44BC4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Χαμηλή πίεση </w:t>
      </w:r>
      <w:r w:rsidR="00F44BC4">
        <w:rPr>
          <w:rFonts w:ascii="Arial" w:hAnsi="Arial" w:cs="Arial"/>
          <w:noProof w:val="0"/>
          <w:color w:val="000000" w:themeColor="text1"/>
          <w:lang w:val="el-GR"/>
        </w:rPr>
        <w:t xml:space="preserve">ψυκτικού μέσου </w:t>
      </w:r>
      <w:r>
        <w:rPr>
          <w:rFonts w:ascii="Arial" w:hAnsi="Arial" w:cs="Arial"/>
          <w:noProof w:val="0"/>
          <w:color w:val="000000" w:themeColor="text1"/>
          <w:lang w:val="el-GR"/>
        </w:rPr>
        <w:t>στην αναρρόφηση</w:t>
      </w:r>
      <w:r w:rsidR="00F44BC4">
        <w:rPr>
          <w:rFonts w:ascii="Arial" w:hAnsi="Arial" w:cs="Arial"/>
          <w:noProof w:val="0"/>
          <w:color w:val="000000" w:themeColor="text1"/>
          <w:lang w:val="el-GR"/>
        </w:rPr>
        <w:t xml:space="preserve"> του συμπιεστή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77A64" w:rsidRPr="00F44BC4" w:rsidRDefault="008C5A19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Υπέρταση.</w:t>
      </w:r>
    </w:p>
    <w:p w:rsidR="00477A64" w:rsidRPr="00F44BC4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Απώλεια φάσης ρεύματος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77A64" w:rsidRPr="00F44BC4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Χαμηλή τάση παροχής ρεύματος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77A64" w:rsidRPr="00F44BC4" w:rsidRDefault="00477A64" w:rsidP="003A439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Μειωμένη παροχή νερού.</w:t>
      </w:r>
    </w:p>
    <w:p w:rsidR="00477A64" w:rsidRPr="00F44BC4" w:rsidRDefault="00477A64" w:rsidP="00477A64">
      <w:pPr>
        <w:pStyle w:val="ListParagraph"/>
        <w:ind w:left="928"/>
        <w:rPr>
          <w:rFonts w:ascii="Arial" w:hAnsi="Arial" w:cs="Arial"/>
          <w:noProof w:val="0"/>
          <w:color w:val="000000" w:themeColor="text1"/>
          <w:lang w:val="el-GR"/>
        </w:rPr>
      </w:pPr>
    </w:p>
    <w:p w:rsidR="00C921F6" w:rsidRPr="002B7950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477A64"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 ΛΕΙΤΟΥΡΓΙΑΣ</w:t>
      </w:r>
    </w:p>
    <w:p w:rsidR="002B7950" w:rsidRPr="002B7950" w:rsidRDefault="00477A64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B7950"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="003A439B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ονάδα </w:t>
      </w:r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 w:rsidR="003A439B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>μπορεί</w:t>
      </w:r>
      <w:r w:rsidR="003A439B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να </w:t>
      </w:r>
      <w:proofErr w:type="spellStart"/>
      <w:r w:rsidRPr="002B7950">
        <w:rPr>
          <w:rFonts w:ascii="Arial" w:hAnsi="Arial" w:cs="Arial"/>
          <w:noProof w:val="0"/>
          <w:color w:val="000000" w:themeColor="text1"/>
          <w:lang w:val="el-GR"/>
        </w:rPr>
        <w:t>εκκι</w:t>
      </w:r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>νηθεί</w:t>
      </w:r>
      <w:proofErr w:type="spellEnd"/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3A439B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και να λειτουργήσει σε εξωτερικές θερ</w:t>
      </w:r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>μοκρασίες περιβάλλοντος από -</w:t>
      </w:r>
      <w:r w:rsidR="002B7950" w:rsidRPr="00F06D77">
        <w:rPr>
          <w:rFonts w:ascii="Arial" w:hAnsi="Arial" w:cs="Arial"/>
          <w:i/>
          <w:noProof w:val="0"/>
          <w:color w:val="000000" w:themeColor="text1"/>
          <w:lang w:val="el-GR"/>
        </w:rPr>
        <w:t>1</w:t>
      </w:r>
      <w:r w:rsidR="00A11C64" w:rsidRPr="00F06D77">
        <w:rPr>
          <w:rFonts w:ascii="Arial" w:hAnsi="Arial" w:cs="Arial"/>
          <w:i/>
          <w:noProof w:val="0"/>
          <w:color w:val="000000" w:themeColor="text1"/>
          <w:lang w:val="el-GR"/>
        </w:rPr>
        <w:t>0</w:t>
      </w:r>
      <w:r w:rsidR="003A439B" w:rsidRPr="00F06D77">
        <w:rPr>
          <w:rFonts w:ascii="Arial" w:hAnsi="Arial" w:cs="Arial"/>
          <w:i/>
          <w:noProof w:val="0"/>
          <w:color w:val="000000" w:themeColor="text1"/>
          <w:lang w:val="el-GR"/>
        </w:rPr>
        <w:t xml:space="preserve">° </w:t>
      </w:r>
      <w:r w:rsidR="003A439B" w:rsidRPr="00F06D77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="003A439B" w:rsidRPr="00F06D77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έως</w:t>
      </w:r>
      <w:r w:rsidR="00A11C64" w:rsidRPr="00F06D77">
        <w:rPr>
          <w:rFonts w:ascii="Arial" w:hAnsi="Arial" w:cs="Arial"/>
          <w:i/>
          <w:noProof w:val="0"/>
          <w:color w:val="000000" w:themeColor="text1"/>
          <w:lang w:val="el-GR"/>
        </w:rPr>
        <w:t xml:space="preserve"> +</w:t>
      </w:r>
      <w:r w:rsidR="003A439B" w:rsidRPr="00F06D77">
        <w:rPr>
          <w:rFonts w:ascii="Arial" w:hAnsi="Arial" w:cs="Arial"/>
          <w:i/>
          <w:noProof w:val="0"/>
          <w:color w:val="000000" w:themeColor="text1"/>
          <w:lang w:val="el-GR"/>
        </w:rPr>
        <w:t xml:space="preserve"> 48 ° </w:t>
      </w:r>
      <w:r w:rsidR="003A439B" w:rsidRPr="00F06D77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="00DE1FE8" w:rsidRPr="00F06D77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  <w:r w:rsidR="00A11C64"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3A439B" w:rsidRPr="00F06D77" w:rsidRDefault="00A11C64" w:rsidP="003A439B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F06D77">
        <w:rPr>
          <w:rFonts w:ascii="Arial" w:hAnsi="Arial" w:cs="Arial"/>
          <w:i/>
          <w:noProof w:val="0"/>
          <w:color w:val="000000" w:themeColor="text1"/>
          <w:lang w:val="el-GR"/>
        </w:rPr>
        <w:t>Η μ</w:t>
      </w:r>
      <w:r w:rsidR="003A439B" w:rsidRPr="00F06D77">
        <w:rPr>
          <w:rFonts w:ascii="Arial" w:hAnsi="Arial" w:cs="Arial"/>
          <w:i/>
          <w:noProof w:val="0"/>
          <w:color w:val="000000" w:themeColor="text1"/>
          <w:lang w:val="el-GR"/>
        </w:rPr>
        <w:t>ονάδα πρέπει να είναι σε θέση να ξεκιν</w:t>
      </w:r>
      <w:r w:rsidRPr="00F06D77">
        <w:rPr>
          <w:rFonts w:ascii="Arial" w:hAnsi="Arial" w:cs="Arial"/>
          <w:i/>
          <w:noProof w:val="0"/>
          <w:color w:val="000000" w:themeColor="text1"/>
          <w:lang w:val="el-GR"/>
        </w:rPr>
        <w:t xml:space="preserve">ά την λειτουργία της </w:t>
      </w:r>
      <w:r w:rsidR="003A439B" w:rsidRPr="00F06D77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με</w:t>
      </w:r>
      <w:r w:rsidRPr="00F06D77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θερμοκρασία  νερού στην είσοδο του εξατμιστή  </w:t>
      </w:r>
      <w:r w:rsidR="003A439B" w:rsidRPr="00F06D77">
        <w:rPr>
          <w:rFonts w:ascii="Arial" w:hAnsi="Arial" w:cs="Arial"/>
          <w:i/>
          <w:noProof w:val="0"/>
          <w:color w:val="000000" w:themeColor="text1"/>
          <w:lang w:val="el-GR"/>
        </w:rPr>
        <w:t xml:space="preserve">40 ° </w:t>
      </w:r>
      <w:r w:rsidR="003A439B" w:rsidRPr="00F06D77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="003A439B" w:rsidRPr="00F06D77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7C40EB" w:rsidRPr="00E86547" w:rsidRDefault="007C40EB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DE1FE8" w:rsidRDefault="003A439B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C40EB">
        <w:rPr>
          <w:rFonts w:ascii="Arial" w:hAnsi="Arial" w:cs="Arial"/>
          <w:b/>
          <w:noProof w:val="0"/>
          <w:color w:val="000000" w:themeColor="text1"/>
          <w:lang w:val="el-GR"/>
        </w:rPr>
        <w:t>ΗΛΕΚΤΡΙΚ</w:t>
      </w:r>
      <w:r w:rsidR="004A21DA">
        <w:rPr>
          <w:rFonts w:ascii="Arial" w:hAnsi="Arial" w:cs="Arial"/>
          <w:b/>
          <w:noProof w:val="0"/>
          <w:color w:val="000000" w:themeColor="text1"/>
          <w:lang w:val="el-GR"/>
        </w:rPr>
        <w:t>Α ΧΑΡΑΚΤΗΡΙΣΤΙΚΑ</w:t>
      </w:r>
    </w:p>
    <w:p w:rsidR="00FE077F" w:rsidRDefault="00FE077F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ονάδα 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είναι εφοδιασμένη 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με κεντρικό διακόπτη αποσύνδεσης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on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off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χωρίς ασφάλει</w:t>
      </w:r>
      <w:r>
        <w:rPr>
          <w:rFonts w:ascii="Arial" w:hAnsi="Arial" w:cs="Arial"/>
          <w:noProof w:val="0"/>
          <w:color w:val="000000" w:themeColor="text1"/>
          <w:lang w:val="el-GR"/>
        </w:rPr>
        <w:t>ες</w:t>
      </w:r>
    </w:p>
    <w:p w:rsidR="007C40EB" w:rsidRDefault="004A21DA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Ένα σ</w:t>
      </w:r>
      <w:r w:rsidR="00FE077F">
        <w:rPr>
          <w:rFonts w:ascii="Arial" w:hAnsi="Arial" w:cs="Arial"/>
          <w:noProof w:val="0"/>
          <w:color w:val="000000" w:themeColor="text1"/>
          <w:lang w:val="el-GR"/>
        </w:rPr>
        <w:t>ημείο σύνδεσης ηλεκτρικής τροφοδοσίας.</w:t>
      </w:r>
    </w:p>
    <w:p w:rsidR="00FE077F" w:rsidRDefault="00FE077F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λειτουργεί με ηλεκτρικό ρεύμα 3 φάσεων και </w:t>
      </w:r>
      <w:r w:rsidR="004A21DA">
        <w:rPr>
          <w:rFonts w:ascii="Arial" w:hAnsi="Arial" w:cs="Arial"/>
          <w:noProof w:val="0"/>
          <w:color w:val="000000" w:themeColor="text1"/>
          <w:lang w:val="el-GR"/>
        </w:rPr>
        <w:t>σε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τάση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A21DA">
        <w:rPr>
          <w:rFonts w:ascii="Arial" w:hAnsi="Arial" w:cs="Arial"/>
          <w:noProof w:val="0"/>
          <w:color w:val="000000" w:themeColor="text1"/>
          <w:lang w:val="el-GR"/>
        </w:rPr>
        <w:t>σύμφωνα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τα αναγραφόμενα στον πίνακα της μονάδας.</w:t>
      </w:r>
    </w:p>
    <w:p w:rsidR="00FE077F" w:rsidRDefault="00FE077F" w:rsidP="007C40EB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Τα σημεία ελέγχου θα</w:t>
      </w:r>
      <w:r w:rsidR="008C5A19">
        <w:rPr>
          <w:rFonts w:ascii="Arial" w:hAnsi="Arial" w:cs="Arial"/>
          <w:noProof w:val="0"/>
          <w:color w:val="000000" w:themeColor="text1"/>
          <w:lang w:val="el-GR"/>
        </w:rPr>
        <w:t xml:space="preserve"> είναι προσβάσιμα μέσω του τερματικού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πίνακα </w:t>
      </w:r>
      <w:r w:rsidR="0014549D">
        <w:rPr>
          <w:rFonts w:ascii="Arial" w:hAnsi="Arial" w:cs="Arial"/>
          <w:noProof w:val="0"/>
          <w:color w:val="000000" w:themeColor="text1"/>
          <w:lang w:val="el-GR"/>
        </w:rPr>
        <w:t>της μονάδας.</w:t>
      </w:r>
    </w:p>
    <w:p w:rsidR="003A439B" w:rsidRDefault="0014549D" w:rsidP="007A4E67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εργοστασιακά με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πλήρη </w:t>
      </w: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πίνακα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αυτοματισμού και </w:t>
      </w:r>
      <w:r w:rsidRPr="007A4E67">
        <w:rPr>
          <w:rFonts w:ascii="Arial" w:hAnsi="Arial" w:cs="Arial"/>
          <w:noProof w:val="0"/>
          <w:color w:val="000000" w:themeColor="text1"/>
          <w:lang w:val="el-GR"/>
        </w:rPr>
        <w:t>ελέγχου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>.</w:t>
      </w:r>
      <w:r w:rsidR="007C40EB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A4E67" w:rsidRPr="007A4E67" w:rsidRDefault="007A4E67" w:rsidP="007A4E6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14549D" w:rsidRDefault="0014549D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4549D">
        <w:rPr>
          <w:rFonts w:ascii="Arial" w:hAnsi="Arial" w:cs="Arial"/>
          <w:b/>
          <w:noProof w:val="0"/>
          <w:color w:val="000000" w:themeColor="text1"/>
          <w:lang w:val="el-GR"/>
        </w:rPr>
        <w:t>ΚΥΚΛΩΜΑ ΨΥΧΡΟΥ ΝΕΡΟΥ</w:t>
      </w:r>
    </w:p>
    <w:p w:rsidR="005B12B7" w:rsidRDefault="0014549D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κύκλωμα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ψυχρού 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>νερού πρέπει να είναι κατάλληλο για μέγιστη πίεση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bar</w:t>
      </w:r>
      <w:r w:rsidR="003A439B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EC18BD" w:rsidRDefault="00EC18BD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8A68B5" w:rsidRDefault="008A68B5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br w:type="page"/>
      </w:r>
    </w:p>
    <w:p w:rsidR="003A439B" w:rsidRPr="00F13232" w:rsidRDefault="00C1615E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ΕΠΙΠΛΕΟΝ </w:t>
      </w:r>
      <w:r w:rsidR="00F13232" w:rsidRPr="00F13232">
        <w:rPr>
          <w:rFonts w:ascii="Arial" w:hAnsi="Arial" w:cs="Arial"/>
          <w:b/>
          <w:noProof w:val="0"/>
          <w:color w:val="000000" w:themeColor="text1"/>
          <w:lang w:val="el-GR"/>
        </w:rPr>
        <w:t>ΕΞΟΠΛΙΣΜΟΣ</w:t>
      </w:r>
    </w:p>
    <w:p w:rsidR="003A439B" w:rsidRDefault="0068784F" w:rsidP="003A439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παρακάτω </w:t>
      </w:r>
      <w:r w:rsidR="005A4CEB">
        <w:rPr>
          <w:rFonts w:ascii="Arial" w:hAnsi="Arial" w:cs="Arial"/>
          <w:noProof w:val="0"/>
          <w:color w:val="000000" w:themeColor="text1"/>
          <w:lang w:val="el-GR"/>
        </w:rPr>
        <w:t>εξοπλισμός θα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τοποθετηθεί στην μονάδα εργοστασιακά </w:t>
      </w:r>
      <w:r w:rsidR="005A4CE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68784F" w:rsidRDefault="0068784F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A439B" w:rsidRPr="00212D00" w:rsidRDefault="0068784F" w:rsidP="003A43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12D00">
        <w:rPr>
          <w:rFonts w:ascii="Arial" w:hAnsi="Arial" w:cs="Arial"/>
          <w:b/>
          <w:noProof w:val="0"/>
          <w:color w:val="000000" w:themeColor="text1"/>
          <w:lang w:val="el-GR"/>
        </w:rPr>
        <w:t>Υδραυλική  μονάδα</w:t>
      </w:r>
    </w:p>
    <w:p w:rsidR="003A439B" w:rsidRPr="00D62093" w:rsidRDefault="0068784F" w:rsidP="003A439B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93BBB">
        <w:rPr>
          <w:rFonts w:ascii="Arial" w:hAnsi="Arial" w:cs="Arial"/>
          <w:noProof w:val="0"/>
          <w:lang w:val="en-US"/>
        </w:rPr>
        <w:t>H</w:t>
      </w:r>
      <w:r w:rsidRPr="00F93BBB">
        <w:rPr>
          <w:rFonts w:ascii="Arial" w:hAnsi="Arial" w:cs="Arial"/>
          <w:noProof w:val="0"/>
          <w:lang w:val="el-GR"/>
        </w:rPr>
        <w:t xml:space="preserve"> υδραυλική μονάδα θα πρέπει να είναι ενσωματωμένη στο πλαίσιο του ψύκτη χωρίς να αυξηθ</w:t>
      </w:r>
      <w:r w:rsidR="00212D00" w:rsidRPr="00F93BBB">
        <w:rPr>
          <w:rFonts w:ascii="Arial" w:hAnsi="Arial" w:cs="Arial"/>
          <w:noProof w:val="0"/>
          <w:lang w:val="el-GR"/>
        </w:rPr>
        <w:t>ούν</w:t>
      </w:r>
      <w:r w:rsidRPr="00F93BBB">
        <w:rPr>
          <w:rFonts w:ascii="Arial" w:hAnsi="Arial" w:cs="Arial"/>
          <w:noProof w:val="0"/>
          <w:lang w:val="el-GR"/>
        </w:rPr>
        <w:t xml:space="preserve"> οι διαστάσεις του και να περιλαμβάνει τ</w:t>
      </w:r>
      <w:r w:rsidR="00554902" w:rsidRPr="00F93BBB">
        <w:rPr>
          <w:rFonts w:ascii="Arial" w:hAnsi="Arial" w:cs="Arial"/>
          <w:noProof w:val="0"/>
          <w:lang w:val="el-GR"/>
        </w:rPr>
        <w:t xml:space="preserve">ον </w:t>
      </w:r>
      <w:r w:rsidRPr="00F93BBB">
        <w:rPr>
          <w:rFonts w:ascii="Arial" w:hAnsi="Arial" w:cs="Arial"/>
          <w:noProof w:val="0"/>
          <w:lang w:val="el-GR"/>
        </w:rPr>
        <w:t>ακόλουθ</w:t>
      </w:r>
      <w:r w:rsidR="00554902" w:rsidRPr="00F93BBB">
        <w:rPr>
          <w:rFonts w:ascii="Arial" w:hAnsi="Arial" w:cs="Arial"/>
          <w:noProof w:val="0"/>
          <w:lang w:val="el-GR"/>
        </w:rPr>
        <w:t xml:space="preserve">ο εξοπλισμό: </w:t>
      </w:r>
      <w:r w:rsidRPr="00F93BBB">
        <w:rPr>
          <w:rFonts w:ascii="Arial" w:hAnsi="Arial" w:cs="Arial"/>
          <w:noProof w:val="0"/>
          <w:lang w:val="el-GR"/>
        </w:rPr>
        <w:t xml:space="preserve"> </w:t>
      </w:r>
      <w:r w:rsidR="00554902" w:rsidRPr="00F93BBB">
        <w:rPr>
          <w:rFonts w:ascii="Arial" w:hAnsi="Arial" w:cs="Arial"/>
          <w:noProof w:val="0"/>
          <w:lang w:val="el-GR"/>
        </w:rPr>
        <w:t xml:space="preserve">εύκολα αφαιρούμενο φίλτρο, αντλία νερού με τριφασικό κινητήρα, </w:t>
      </w:r>
      <w:r w:rsidR="003A439B" w:rsidRPr="00F93BBB">
        <w:rPr>
          <w:rFonts w:ascii="Arial" w:hAnsi="Arial" w:cs="Arial"/>
          <w:noProof w:val="0"/>
          <w:lang w:val="el-GR"/>
        </w:rPr>
        <w:t>ακριβ</w:t>
      </w:r>
      <w:r w:rsidR="00554902" w:rsidRPr="00F93BBB">
        <w:rPr>
          <w:rFonts w:ascii="Arial" w:hAnsi="Arial" w:cs="Arial"/>
          <w:noProof w:val="0"/>
          <w:lang w:val="el-GR"/>
        </w:rPr>
        <w:t>ή</w:t>
      </w:r>
      <w:r w:rsidR="003A439B" w:rsidRPr="00F93BBB">
        <w:rPr>
          <w:rFonts w:ascii="Arial" w:hAnsi="Arial" w:cs="Arial"/>
          <w:noProof w:val="0"/>
          <w:lang w:val="el-GR"/>
        </w:rPr>
        <w:t xml:space="preserve"> και αξιόπιστ</w:t>
      </w:r>
      <w:r w:rsidR="00554902" w:rsidRPr="00F93BBB">
        <w:rPr>
          <w:rFonts w:ascii="Arial" w:hAnsi="Arial" w:cs="Arial"/>
          <w:noProof w:val="0"/>
          <w:lang w:val="el-GR"/>
        </w:rPr>
        <w:t>ο</w:t>
      </w:r>
      <w:r w:rsidR="003A439B" w:rsidRPr="00F93BBB">
        <w:rPr>
          <w:rFonts w:ascii="Arial" w:hAnsi="Arial" w:cs="Arial"/>
          <w:noProof w:val="0"/>
          <w:lang w:val="el-GR"/>
        </w:rPr>
        <w:t xml:space="preserve"> ηλεκτρονικ</w:t>
      </w:r>
      <w:r w:rsidR="00554902" w:rsidRPr="00F93BBB">
        <w:rPr>
          <w:rFonts w:ascii="Arial" w:hAnsi="Arial" w:cs="Arial"/>
          <w:noProof w:val="0"/>
          <w:lang w:val="el-GR"/>
        </w:rPr>
        <w:t>ό έλεγχο</w:t>
      </w:r>
      <w:r w:rsidR="003A439B" w:rsidRPr="00F93BBB">
        <w:rPr>
          <w:rFonts w:ascii="Arial" w:hAnsi="Arial" w:cs="Arial"/>
          <w:noProof w:val="0"/>
          <w:lang w:val="el-GR"/>
        </w:rPr>
        <w:t xml:space="preserve"> ροής του νερού (διακόπτης </w:t>
      </w:r>
      <w:r w:rsidR="003A439B" w:rsidRPr="007A4E67">
        <w:rPr>
          <w:rFonts w:ascii="Arial" w:hAnsi="Arial" w:cs="Arial"/>
          <w:noProof w:val="0"/>
          <w:lang w:val="el-GR"/>
        </w:rPr>
        <w:t xml:space="preserve">ροής με </w:t>
      </w:r>
      <w:r w:rsidR="007A4E67" w:rsidRPr="007A4E67">
        <w:rPr>
          <w:rFonts w:ascii="Arial" w:hAnsi="Arial" w:cs="Arial"/>
          <w:noProof w:val="0"/>
          <w:lang w:val="el-GR"/>
        </w:rPr>
        <w:t>γλωσσίδιο</w:t>
      </w:r>
      <w:r w:rsidR="003A439B" w:rsidRPr="007A4E67">
        <w:rPr>
          <w:rFonts w:ascii="Arial" w:hAnsi="Arial" w:cs="Arial"/>
          <w:noProof w:val="0"/>
          <w:lang w:val="el-GR"/>
        </w:rPr>
        <w:t xml:space="preserve"> δεν </w:t>
      </w:r>
      <w:r w:rsidR="00212D00" w:rsidRPr="007A4E67">
        <w:rPr>
          <w:rFonts w:ascii="Arial" w:hAnsi="Arial" w:cs="Arial"/>
          <w:noProof w:val="0"/>
          <w:lang w:val="el-GR"/>
        </w:rPr>
        <w:t>είναι αποδεκτό</w:t>
      </w:r>
      <w:r w:rsidR="00F93BBB">
        <w:rPr>
          <w:rFonts w:ascii="Arial" w:hAnsi="Arial" w:cs="Arial"/>
          <w:noProof w:val="0"/>
          <w:lang w:val="el-GR"/>
        </w:rPr>
        <w:t>)</w:t>
      </w:r>
      <w:r w:rsidR="003A439B" w:rsidRPr="00F93BBB">
        <w:rPr>
          <w:rFonts w:ascii="Arial" w:hAnsi="Arial" w:cs="Arial"/>
          <w:noProof w:val="0"/>
          <w:lang w:val="el-GR"/>
        </w:rPr>
        <w:t xml:space="preserve">, βαλβίδα ασφαλείας. Η </w:t>
      </w:r>
      <w:r w:rsidR="00212D00" w:rsidRPr="00F93BBB">
        <w:rPr>
          <w:rFonts w:ascii="Arial" w:hAnsi="Arial" w:cs="Arial"/>
          <w:noProof w:val="0"/>
          <w:lang w:val="el-GR"/>
        </w:rPr>
        <w:t>παροχή</w:t>
      </w:r>
      <w:r w:rsidR="003A439B" w:rsidRPr="00F93BBB">
        <w:rPr>
          <w:rFonts w:ascii="Arial" w:hAnsi="Arial" w:cs="Arial"/>
          <w:noProof w:val="0"/>
          <w:lang w:val="el-GR"/>
        </w:rPr>
        <w:t xml:space="preserve"> νερού και </w:t>
      </w:r>
      <w:r w:rsidR="00212D00" w:rsidRPr="00F93BBB">
        <w:rPr>
          <w:rFonts w:ascii="Arial" w:hAnsi="Arial" w:cs="Arial"/>
          <w:noProof w:val="0"/>
          <w:lang w:val="el-GR"/>
        </w:rPr>
        <w:t xml:space="preserve">η </w:t>
      </w:r>
      <w:r w:rsidR="003A439B" w:rsidRPr="00F93BBB">
        <w:rPr>
          <w:rFonts w:ascii="Arial" w:hAnsi="Arial" w:cs="Arial"/>
          <w:noProof w:val="0"/>
          <w:lang w:val="el-GR"/>
        </w:rPr>
        <w:t>εξωτερική στατική πίεση</w:t>
      </w:r>
      <w:r w:rsidR="00F93BBB">
        <w:rPr>
          <w:rFonts w:ascii="Arial" w:hAnsi="Arial" w:cs="Arial"/>
          <w:noProof w:val="0"/>
          <w:lang w:val="el-GR"/>
        </w:rPr>
        <w:t xml:space="preserve"> θα ελέγχονται </w:t>
      </w:r>
      <w:r w:rsidR="003A439B" w:rsidRPr="00F93BBB">
        <w:rPr>
          <w:rFonts w:ascii="Arial" w:hAnsi="Arial" w:cs="Arial"/>
          <w:noProof w:val="0"/>
          <w:lang w:val="el-GR"/>
        </w:rPr>
        <w:t xml:space="preserve"> ηλεκτρονικά</w:t>
      </w:r>
      <w:r w:rsidR="00F93BBB">
        <w:rPr>
          <w:rFonts w:ascii="Arial" w:hAnsi="Arial" w:cs="Arial"/>
          <w:noProof w:val="0"/>
          <w:lang w:val="el-GR"/>
        </w:rPr>
        <w:t xml:space="preserve"> και</w:t>
      </w:r>
      <w:r w:rsidR="003A439B" w:rsidRPr="00F93BBB">
        <w:rPr>
          <w:rFonts w:ascii="Arial" w:hAnsi="Arial" w:cs="Arial"/>
          <w:noProof w:val="0"/>
          <w:lang w:val="el-GR"/>
        </w:rPr>
        <w:t xml:space="preserve"> θα είναι διαθέσιμ</w:t>
      </w:r>
      <w:r w:rsidR="00F93BBB">
        <w:rPr>
          <w:rFonts w:ascii="Arial" w:hAnsi="Arial" w:cs="Arial"/>
          <w:noProof w:val="0"/>
          <w:lang w:val="el-GR"/>
        </w:rPr>
        <w:t>ες στο χρήστη</w:t>
      </w:r>
      <w:r w:rsidR="003A439B" w:rsidRPr="00F93BBB">
        <w:rPr>
          <w:rFonts w:ascii="Arial" w:hAnsi="Arial" w:cs="Arial"/>
          <w:noProof w:val="0"/>
          <w:lang w:val="el-GR"/>
        </w:rPr>
        <w:t xml:space="preserve"> μέσω </w:t>
      </w:r>
      <w:r w:rsidR="00F93BBB">
        <w:rPr>
          <w:rFonts w:ascii="Arial" w:hAnsi="Arial" w:cs="Arial"/>
          <w:noProof w:val="0"/>
          <w:lang w:val="el-GR"/>
        </w:rPr>
        <w:t xml:space="preserve">της οθόνης χειρισμού. Επιπρόσθετα βάνες  </w:t>
      </w:r>
      <w:r w:rsidR="003A439B" w:rsidRPr="00F93BBB">
        <w:rPr>
          <w:rFonts w:ascii="Arial" w:hAnsi="Arial" w:cs="Arial"/>
          <w:noProof w:val="0"/>
          <w:lang w:val="el-GR"/>
        </w:rPr>
        <w:t>πίεσης / θερμοκρασίας (2)</w:t>
      </w:r>
      <w:r w:rsidR="00F93BBB">
        <w:rPr>
          <w:rFonts w:ascii="Arial" w:hAnsi="Arial" w:cs="Arial"/>
          <w:noProof w:val="0"/>
          <w:lang w:val="el-GR"/>
        </w:rPr>
        <w:t xml:space="preserve"> θα </w:t>
      </w:r>
      <w:r w:rsidR="003A439B" w:rsidRPr="00F93BBB">
        <w:rPr>
          <w:rFonts w:ascii="Arial" w:hAnsi="Arial" w:cs="Arial"/>
          <w:noProof w:val="0"/>
          <w:lang w:val="el-GR"/>
        </w:rPr>
        <w:t xml:space="preserve"> πρέπει να είναι εργοστασιακά εγκατεστημέν</w:t>
      </w:r>
      <w:r w:rsidR="00F93BBB">
        <w:rPr>
          <w:rFonts w:ascii="Arial" w:hAnsi="Arial" w:cs="Arial"/>
          <w:noProof w:val="0"/>
          <w:lang w:val="el-GR"/>
        </w:rPr>
        <w:t xml:space="preserve">ες </w:t>
      </w:r>
      <w:r w:rsidR="003A439B" w:rsidRPr="00F93BBB">
        <w:rPr>
          <w:rFonts w:ascii="Arial" w:hAnsi="Arial" w:cs="Arial"/>
          <w:noProof w:val="0"/>
          <w:lang w:val="el-GR"/>
        </w:rPr>
        <w:t xml:space="preserve"> για </w:t>
      </w:r>
      <w:r w:rsidR="00F93BBB">
        <w:rPr>
          <w:rFonts w:ascii="Arial" w:hAnsi="Arial" w:cs="Arial"/>
          <w:noProof w:val="0"/>
          <w:lang w:val="el-GR"/>
        </w:rPr>
        <w:t xml:space="preserve">την μέτρηση της </w:t>
      </w:r>
      <w:r w:rsidR="003A439B" w:rsidRPr="00F93BBB">
        <w:rPr>
          <w:rFonts w:ascii="Arial" w:hAnsi="Arial" w:cs="Arial"/>
          <w:noProof w:val="0"/>
          <w:lang w:val="el-GR"/>
        </w:rPr>
        <w:t xml:space="preserve"> διαφορική</w:t>
      </w:r>
      <w:r w:rsidR="00F93BBB">
        <w:rPr>
          <w:rFonts w:ascii="Arial" w:hAnsi="Arial" w:cs="Arial"/>
          <w:noProof w:val="0"/>
          <w:lang w:val="el-GR"/>
        </w:rPr>
        <w:t xml:space="preserve">ς </w:t>
      </w:r>
      <w:r w:rsidR="003A439B" w:rsidRPr="00F93BBB">
        <w:rPr>
          <w:rFonts w:ascii="Arial" w:hAnsi="Arial" w:cs="Arial"/>
          <w:noProof w:val="0"/>
          <w:lang w:val="el-GR"/>
        </w:rPr>
        <w:t>πίεση</w:t>
      </w:r>
      <w:r w:rsidR="00F93BBB">
        <w:rPr>
          <w:rFonts w:ascii="Arial" w:hAnsi="Arial" w:cs="Arial"/>
          <w:noProof w:val="0"/>
          <w:lang w:val="el-GR"/>
        </w:rPr>
        <w:t>ς</w:t>
      </w:r>
      <w:r w:rsidR="003A439B" w:rsidRPr="00F93BBB">
        <w:rPr>
          <w:rFonts w:ascii="Arial" w:hAnsi="Arial" w:cs="Arial"/>
          <w:noProof w:val="0"/>
          <w:lang w:val="el-GR"/>
        </w:rPr>
        <w:t xml:space="preserve"> </w:t>
      </w:r>
      <w:r w:rsidR="00F93BBB">
        <w:rPr>
          <w:rFonts w:ascii="Arial" w:hAnsi="Arial" w:cs="Arial"/>
          <w:noProof w:val="0"/>
          <w:lang w:val="el-GR"/>
        </w:rPr>
        <w:t>σε τμήματα της</w:t>
      </w:r>
      <w:r w:rsidR="003A439B" w:rsidRPr="00F93BBB">
        <w:rPr>
          <w:rFonts w:ascii="Arial" w:hAnsi="Arial" w:cs="Arial"/>
          <w:noProof w:val="0"/>
          <w:lang w:val="el-GR"/>
        </w:rPr>
        <w:t xml:space="preserve"> υδραυλικ</w:t>
      </w:r>
      <w:r w:rsidR="00F93BBB">
        <w:rPr>
          <w:rFonts w:ascii="Arial" w:hAnsi="Arial" w:cs="Arial"/>
          <w:noProof w:val="0"/>
          <w:lang w:val="el-GR"/>
        </w:rPr>
        <w:t xml:space="preserve">ής </w:t>
      </w:r>
      <w:r w:rsidR="003A439B" w:rsidRPr="00F93BBB">
        <w:rPr>
          <w:rFonts w:ascii="Arial" w:hAnsi="Arial" w:cs="Arial"/>
          <w:noProof w:val="0"/>
          <w:lang w:val="el-GR"/>
        </w:rPr>
        <w:t xml:space="preserve"> </w:t>
      </w:r>
      <w:r w:rsidR="00F93BBB">
        <w:rPr>
          <w:rFonts w:ascii="Arial" w:hAnsi="Arial" w:cs="Arial"/>
          <w:noProof w:val="0"/>
          <w:lang w:val="el-GR"/>
        </w:rPr>
        <w:t>μονάδας</w:t>
      </w:r>
      <w:r w:rsidR="003A439B" w:rsidRPr="00F93BBB">
        <w:rPr>
          <w:rFonts w:ascii="Arial" w:hAnsi="Arial" w:cs="Arial"/>
          <w:noProof w:val="0"/>
          <w:lang w:val="el-GR"/>
        </w:rPr>
        <w:t>.</w:t>
      </w:r>
    </w:p>
    <w:p w:rsidR="00D62093" w:rsidRPr="00406A0B" w:rsidRDefault="002970DB" w:rsidP="003A439B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lang w:val="el-GR"/>
        </w:rPr>
        <w:t>Οι αντλίες νερού θα πρέπει να είναι σε σ</w:t>
      </w:r>
      <w:r w:rsidR="00D62093">
        <w:rPr>
          <w:rFonts w:ascii="Arial" w:hAnsi="Arial" w:cs="Arial"/>
          <w:noProof w:val="0"/>
          <w:lang w:val="el-GR"/>
        </w:rPr>
        <w:t xml:space="preserve">υμμόρφωση με τον κανονισμό 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>(</w:t>
      </w:r>
      <w:r w:rsidR="00D62093" w:rsidRPr="0081580B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="00D62093" w:rsidRPr="0081580B">
        <w:rPr>
          <w:rFonts w:ascii="Arial" w:hAnsi="Arial" w:cs="Arial"/>
          <w:noProof w:val="0"/>
          <w:color w:val="000000" w:themeColor="text1"/>
          <w:lang w:val="en-GB"/>
        </w:rPr>
        <w:t>N</w:t>
      </w:r>
      <w:r w:rsidR="00D62093" w:rsidRPr="00D62093">
        <w:rPr>
          <w:rFonts w:ascii="Arial" w:hAnsi="Arial" w:cs="Arial"/>
          <w:noProof w:val="0"/>
          <w:color w:val="000000" w:themeColor="text1"/>
          <w:lang w:val="el-GR"/>
        </w:rPr>
        <w:t>°547/2012</w:t>
      </w:r>
      <w:r w:rsidR="00D62093">
        <w:rPr>
          <w:rFonts w:ascii="Arial" w:hAnsi="Arial" w:cs="Arial"/>
          <w:noProof w:val="0"/>
          <w:color w:val="000000" w:themeColor="text1"/>
          <w:lang w:val="el-GR"/>
        </w:rPr>
        <w:t>, εφαρμογής της οδηγίας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6A0B" w:rsidRPr="00406A0B">
        <w:rPr>
          <w:rFonts w:ascii="Arial" w:hAnsi="Arial" w:cs="Arial"/>
          <w:noProof w:val="0"/>
          <w:color w:val="000000" w:themeColor="text1"/>
          <w:lang w:val="el-GR"/>
        </w:rPr>
        <w:t>2009/125/</w:t>
      </w:r>
      <w:r w:rsidR="00406A0B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406A0B" w:rsidRPr="00212D00">
        <w:rPr>
          <w:rFonts w:ascii="Arial" w:hAnsi="Arial" w:cs="Arial"/>
          <w:noProof w:val="0"/>
          <w:color w:val="000000" w:themeColor="text1"/>
          <w:lang w:val="el-GR"/>
        </w:rPr>
        <w:t xml:space="preserve">όσον αφορά τις απαιτήσεις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="00406A0B" w:rsidRPr="00212D00">
        <w:rPr>
          <w:rFonts w:ascii="Arial" w:hAnsi="Arial" w:cs="Arial"/>
          <w:noProof w:val="0"/>
          <w:color w:val="000000" w:themeColor="text1"/>
          <w:lang w:val="el-GR"/>
        </w:rPr>
        <w:t>σχεδιασμού</w:t>
      </w:r>
      <w:r w:rsidR="00406A0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6A0B" w:rsidRPr="00AD0668" w:rsidRDefault="00406A0B" w:rsidP="00406A0B">
      <w:pPr>
        <w:pStyle w:val="ListParagraph"/>
        <w:numPr>
          <w:ilvl w:val="0"/>
          <w:numId w:val="9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D0668">
        <w:rPr>
          <w:rFonts w:ascii="Arial" w:hAnsi="Arial" w:cs="Arial"/>
          <w:noProof w:val="0"/>
          <w:color w:val="000000" w:themeColor="text1"/>
          <w:lang w:val="el-GR"/>
        </w:rPr>
        <w:t>Οι κινητήρες της αντλίας</w:t>
      </w:r>
      <w:r w:rsidR="007A4E67">
        <w:rPr>
          <w:rFonts w:ascii="Arial" w:hAnsi="Arial" w:cs="Arial"/>
          <w:noProof w:val="0"/>
          <w:color w:val="000000" w:themeColor="text1"/>
          <w:lang w:val="el-GR"/>
        </w:rPr>
        <w:t xml:space="preserve"> θα είναι κλειστού </w:t>
      </w:r>
      <w:r w:rsidR="007A4E67" w:rsidRPr="007A4E67">
        <w:rPr>
          <w:rFonts w:ascii="Arial" w:hAnsi="Arial" w:cs="Arial"/>
          <w:noProof w:val="0"/>
          <w:color w:val="000000" w:themeColor="text1"/>
          <w:lang w:val="el-GR"/>
        </w:rPr>
        <w:t>τύπου</w:t>
      </w:r>
      <w:r w:rsidR="00AD0668" w:rsidRPr="007A4E67">
        <w:rPr>
          <w:rFonts w:ascii="Arial" w:hAnsi="Arial" w:cs="Arial"/>
          <w:noProof w:val="0"/>
          <w:color w:val="000000" w:themeColor="text1"/>
          <w:lang w:val="el-GR"/>
        </w:rPr>
        <w:t>, 3-φάσεων</w:t>
      </w:r>
      <w:r w:rsidR="007A4E67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AD0668"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με έδρανα μόνιμης λίπανσης και μόνωσης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Class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F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. Ο βαθμός απόδοσης των κινητήρων να είναι κλάσης </w:t>
      </w:r>
      <w:r w:rsidR="00AD0668" w:rsidRPr="00AD0668">
        <w:rPr>
          <w:rFonts w:ascii="Arial" w:hAnsi="Arial" w:cs="Arial"/>
          <w:noProof w:val="0"/>
          <w:color w:val="000000" w:themeColor="text1"/>
          <w:lang w:val="en-GB"/>
        </w:rPr>
        <w:t>IE</w:t>
      </w:r>
      <w:r w:rsidR="00AD0668"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2. </w:t>
      </w:r>
    </w:p>
    <w:p w:rsidR="00AD0668" w:rsidRPr="00AD0668" w:rsidRDefault="00AD0668" w:rsidP="00AD0668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Κάθε αντλία </w:t>
      </w:r>
      <w:r>
        <w:rPr>
          <w:rFonts w:ascii="Arial" w:hAnsi="Arial" w:cs="Arial"/>
          <w:noProof w:val="0"/>
          <w:color w:val="000000" w:themeColor="text1"/>
          <w:lang w:val="el-GR"/>
        </w:rPr>
        <w:t>θα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είναι 100% εργοστασιακά δοκιμ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ασμένη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βάση των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Υδραυλικ</w:t>
      </w:r>
      <w:r w:rsidR="00152160">
        <w:rPr>
          <w:rFonts w:ascii="Arial" w:hAnsi="Arial" w:cs="Arial"/>
          <w:noProof w:val="0"/>
          <w:color w:val="000000" w:themeColor="text1"/>
          <w:lang w:val="el-GR"/>
        </w:rPr>
        <w:t xml:space="preserve">ών 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Πρ</w:t>
      </w:r>
      <w:r w:rsidR="00152160">
        <w:rPr>
          <w:rFonts w:ascii="Arial" w:hAnsi="Arial" w:cs="Arial"/>
          <w:noProof w:val="0"/>
          <w:color w:val="000000" w:themeColor="text1"/>
          <w:lang w:val="el-GR"/>
        </w:rPr>
        <w:t>οτύπων</w:t>
      </w:r>
      <w:r w:rsidRPr="00AD0668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152160" w:rsidRDefault="00152160" w:rsidP="0015216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152160">
        <w:rPr>
          <w:rFonts w:ascii="Arial" w:hAnsi="Arial" w:cs="Arial"/>
          <w:noProof w:val="0"/>
          <w:color w:val="000000" w:themeColor="text1"/>
          <w:lang w:val="el-GR"/>
        </w:rPr>
        <w:t>Η αντλία πρέπει να προστατεύ</w:t>
      </w:r>
      <w:r w:rsidR="002970DB">
        <w:rPr>
          <w:rFonts w:ascii="Arial" w:hAnsi="Arial" w:cs="Arial"/>
          <w:noProof w:val="0"/>
          <w:color w:val="000000" w:themeColor="text1"/>
          <w:lang w:val="el-GR"/>
        </w:rPr>
        <w:t>εται</w:t>
      </w:r>
      <w:r w:rsidRPr="00152160"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proofErr w:type="spellStart"/>
      <w:r w:rsidRPr="00152160">
        <w:rPr>
          <w:rFonts w:ascii="Arial" w:hAnsi="Arial" w:cs="Arial"/>
          <w:noProof w:val="0"/>
          <w:color w:val="000000" w:themeColor="text1"/>
          <w:lang w:val="el-GR"/>
        </w:rPr>
        <w:t>σπηλαίωση</w:t>
      </w:r>
      <w:proofErr w:type="spellEnd"/>
      <w:r w:rsidRPr="00152160">
        <w:rPr>
          <w:rFonts w:ascii="Arial" w:hAnsi="Arial" w:cs="Arial"/>
          <w:noProof w:val="0"/>
          <w:color w:val="000000" w:themeColor="text1"/>
          <w:lang w:val="el-GR"/>
        </w:rPr>
        <w:t>, μέσω ηλεκτρονικού ελέγχου της πίεσης στην είσοδο της αντλίας.</w:t>
      </w:r>
    </w:p>
    <w:p w:rsidR="00087324" w:rsidRPr="00071E56" w:rsidRDefault="00152160" w:rsidP="0015216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κέλυφος 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>της αντλίας θα είναι από χυτοσίδηρο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και βαμμένο.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152160" w:rsidRPr="00071E56" w:rsidRDefault="00152160" w:rsidP="00152160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Η πτερωτή της αντλίας θα είναι από ανοξείδωτο χάλυβα </w:t>
      </w:r>
      <w:r w:rsidRPr="00087324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087324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συγκολλημένο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l-GR"/>
        </w:rPr>
        <w:t>τεχνολογία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87324">
        <w:rPr>
          <w:rFonts w:ascii="Arial" w:hAnsi="Arial" w:cs="Arial"/>
          <w:noProof w:val="0"/>
          <w:color w:val="000000" w:themeColor="text1"/>
          <w:lang w:val="en-US"/>
        </w:rPr>
        <w:t>Laser</w:t>
      </w:r>
      <w:r w:rsidR="00087324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2805BF" w:rsidRPr="005D125F" w:rsidRDefault="002805BF" w:rsidP="002805B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Επιλογή από τους 6 διαθέσιμους τύπους υδραυλικών μονάδων :</w:t>
      </w:r>
    </w:p>
    <w:p w:rsid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αντλίας, υψηλής στατικής πίεσης.</w:t>
      </w:r>
    </w:p>
    <w:p w:rsid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αντλίας, υψηλής στατικής πίεσης.</w:t>
      </w:r>
    </w:p>
    <w:p w:rsid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αντλίας, χαμηλής στατικής πίεσης.</w:t>
      </w:r>
    </w:p>
    <w:p w:rsid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αντλίας, χαμηλής στατικής πίεσης.</w:t>
      </w:r>
    </w:p>
    <w:p w:rsid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Μονής αντλίας , υψηλής στατικής πίεσης &amp; μεταβλητών στροφών.</w:t>
      </w:r>
    </w:p>
    <w:p w:rsidR="005A4CEB" w:rsidRPr="002805BF" w:rsidRDefault="002805BF" w:rsidP="002805BF">
      <w:pPr>
        <w:pStyle w:val="ListParagraph"/>
        <w:numPr>
          <w:ilvl w:val="0"/>
          <w:numId w:val="15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Διπλής αντλίας , υψηλής στατικής πίεσης &amp; μεταβλητών στροφών.</w:t>
      </w:r>
    </w:p>
    <w:p w:rsidR="005D125F" w:rsidRPr="005D125F" w:rsidRDefault="005D125F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Η υδραυλική μονάδα διπλής αντλίας θα διαθέτει  δύο ανεξάρτητες ηλεκτρικούς κινητήρες και δύο ανεξάρτητα στροφεία </w:t>
      </w:r>
      <w:r>
        <w:rPr>
          <w:rFonts w:ascii="Arial" w:hAnsi="Arial" w:cs="Arial"/>
          <w:noProof w:val="0"/>
          <w:color w:val="000000" w:themeColor="text1"/>
          <w:lang w:val="el-GR"/>
        </w:rPr>
        <w:t>ώστε να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 διασφαλί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ζεται 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>η αξιόπιστη λειτουργία</w:t>
      </w:r>
      <w:r w:rsidR="006D43C7">
        <w:rPr>
          <w:rFonts w:ascii="Arial" w:hAnsi="Arial" w:cs="Arial"/>
          <w:noProof w:val="0"/>
          <w:color w:val="000000" w:themeColor="text1"/>
          <w:lang w:val="el-GR"/>
        </w:rPr>
        <w:t xml:space="preserve"> τους</w:t>
      </w:r>
      <w:r w:rsidRPr="005D125F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87324" w:rsidRPr="00087324" w:rsidRDefault="00087324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Φίλτρο </w:t>
      </w:r>
      <w:r w:rsidR="008C45AB">
        <w:rPr>
          <w:rFonts w:ascii="Arial" w:hAnsi="Arial" w:cs="Arial"/>
          <w:noProof w:val="0"/>
          <w:color w:val="000000" w:themeColor="text1"/>
          <w:lang w:val="el-GR"/>
        </w:rPr>
        <w:t>σιδηρού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σώματος με σήτα ανοιγμάτων 1,2</w:t>
      </w:r>
      <w:r w:rsidRPr="00087324"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5D125F" w:rsidRPr="00087324" w:rsidRDefault="005D125F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Το κύκλωμα του νερού θα πρέπει να προστατεύεται από τη διάβρωση και 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θα είναι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εξοπλισμέν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ο</w:t>
      </w:r>
      <w:r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με </w:t>
      </w:r>
      <w:r w:rsidR="006D43C7" w:rsidRPr="00087324">
        <w:rPr>
          <w:rFonts w:ascii="Arial" w:hAnsi="Arial" w:cs="Arial"/>
          <w:noProof w:val="0"/>
          <w:color w:val="000000" w:themeColor="text1"/>
          <w:lang w:val="el-GR"/>
        </w:rPr>
        <w:t>συνδέσμους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 xml:space="preserve"> εξαερισμού και </w:t>
      </w:r>
      <w:r w:rsidR="00C8658C" w:rsidRPr="00087324">
        <w:rPr>
          <w:rFonts w:ascii="Arial" w:hAnsi="Arial" w:cs="Arial"/>
          <w:noProof w:val="0"/>
          <w:color w:val="000000" w:themeColor="text1"/>
          <w:lang w:val="el-GR"/>
        </w:rPr>
        <w:t>αποχ</w:t>
      </w:r>
      <w:r w:rsidR="008A5BF6" w:rsidRPr="00087324">
        <w:rPr>
          <w:rFonts w:ascii="Arial" w:hAnsi="Arial" w:cs="Arial"/>
          <w:noProof w:val="0"/>
          <w:color w:val="000000" w:themeColor="text1"/>
          <w:lang w:val="el-GR"/>
        </w:rPr>
        <w:t>έτευση.</w:t>
      </w:r>
    </w:p>
    <w:p w:rsidR="008A5BF6" w:rsidRDefault="008A5BF6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Οι σωληνώσεις και η αντλία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είναι </w:t>
      </w:r>
      <w:r w:rsidR="006D43C7">
        <w:rPr>
          <w:rFonts w:ascii="Arial" w:hAnsi="Arial" w:cs="Arial"/>
          <w:noProof w:val="0"/>
          <w:color w:val="000000" w:themeColor="text1"/>
          <w:lang w:val="el-GR"/>
        </w:rPr>
        <w:t xml:space="preserve">πλήρως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>μονωμένα, για την αποφυγή συμπυκνώσεων, με αφρό πολυουρεθάνης και μεταλλικό βαμμένο περίβλημα.</w:t>
      </w:r>
    </w:p>
    <w:p w:rsidR="005859AC" w:rsidRPr="005D125F" w:rsidRDefault="006D43C7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Αντιπαγωτική  προστασία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 για θερμοκρασία περιβάλλοντος έως -20 °</w:t>
      </w:r>
      <w:r w:rsidR="005859AC">
        <w:rPr>
          <w:rFonts w:ascii="Arial" w:hAnsi="Arial" w:cs="Arial"/>
          <w:noProof w:val="0"/>
          <w:color w:val="000000" w:themeColor="text1"/>
          <w:lang w:val="en-US"/>
        </w:rPr>
        <w:t>C</w:t>
      </w:r>
      <w:r w:rsidR="005859AC" w:rsidRPr="005859AC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859AC">
        <w:rPr>
          <w:rFonts w:ascii="Arial" w:hAnsi="Arial" w:cs="Arial"/>
          <w:noProof w:val="0"/>
          <w:color w:val="000000" w:themeColor="text1"/>
          <w:lang w:val="el-GR"/>
        </w:rPr>
        <w:t xml:space="preserve">θα εξασφαλίζεται από ηλεκτρική αντίσταση (24 </w:t>
      </w:r>
      <w:r w:rsidR="005859AC">
        <w:rPr>
          <w:rFonts w:ascii="Arial" w:hAnsi="Arial" w:cs="Arial"/>
          <w:noProof w:val="0"/>
          <w:color w:val="000000" w:themeColor="text1"/>
          <w:lang w:val="en-US"/>
        </w:rPr>
        <w:t>volt</w:t>
      </w:r>
      <w:r w:rsidR="005859AC" w:rsidRPr="005859AC">
        <w:rPr>
          <w:rFonts w:ascii="Arial" w:hAnsi="Arial" w:cs="Arial"/>
          <w:noProof w:val="0"/>
          <w:color w:val="000000" w:themeColor="text1"/>
          <w:lang w:val="el-GR"/>
        </w:rPr>
        <w:t>)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η αντλία νερού θα μπορεί να </w:t>
      </w:r>
      <w:proofErr w:type="spellStart"/>
      <w:r w:rsidR="00AA427D">
        <w:rPr>
          <w:rFonts w:ascii="Arial" w:hAnsi="Arial" w:cs="Arial"/>
          <w:noProof w:val="0"/>
          <w:color w:val="000000" w:themeColor="text1"/>
          <w:lang w:val="el-GR"/>
        </w:rPr>
        <w:t>εκκινείται</w:t>
      </w:r>
      <w:proofErr w:type="spellEnd"/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 αυτόματα μέσω του </w:t>
      </w:r>
      <w:r>
        <w:rPr>
          <w:rFonts w:ascii="Arial" w:hAnsi="Arial" w:cs="Arial"/>
          <w:noProof w:val="0"/>
          <w:color w:val="000000" w:themeColor="text1"/>
          <w:lang w:val="el-GR"/>
        </w:rPr>
        <w:t>λογισμικού</w:t>
      </w:r>
      <w:r w:rsidR="00AA427D">
        <w:rPr>
          <w:rFonts w:ascii="Arial" w:hAnsi="Arial" w:cs="Arial"/>
          <w:noProof w:val="0"/>
          <w:color w:val="000000" w:themeColor="text1"/>
          <w:lang w:val="el-GR"/>
        </w:rPr>
        <w:t xml:space="preserve"> στην περίπτωση κινδύνου σχηματισμού παγετού.</w:t>
      </w:r>
    </w:p>
    <w:p w:rsidR="005D125F" w:rsidRPr="005D125F" w:rsidRDefault="00AA427D" w:rsidP="005D125F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Οι υδραυλικές συνδέσεις είναι τύπου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Victaulic</w:t>
      </w:r>
      <w:r w:rsidR="008C45A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5D125F" w:rsidRPr="005D125F" w:rsidRDefault="005D125F" w:rsidP="005D125F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5D125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5D125F" w:rsidRPr="00A04DCD" w:rsidRDefault="00AA427D" w:rsidP="00AA427D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b/>
          <w:noProof w:val="0"/>
          <w:color w:val="000000" w:themeColor="text1"/>
          <w:lang w:val="el-GR"/>
        </w:rPr>
        <w:t>Πρόσθετα τεχνικά χαρακτηριστικά για τις υδραυλικές μονάδες με αντλίες μεταβλητών στροφών.</w:t>
      </w:r>
    </w:p>
    <w:p w:rsidR="00360FDB" w:rsidRPr="00360FDB" w:rsidRDefault="00360FDB" w:rsidP="00AA427D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noProof w:val="0"/>
          <w:color w:val="000000" w:themeColor="text1"/>
          <w:lang w:val="el-GR"/>
        </w:rPr>
        <w:t>Οι υδραυλικές μονάδες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μονή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>αντλ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ία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>μεταβλητών στροφών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είναι εφοδιασμένες με ένα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(μεταβλητής συχνότητας</w:t>
      </w:r>
      <w:r w:rsidRP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διατάξεις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) για την εξοικονόμηση ενέργειας.</w:t>
      </w:r>
    </w:p>
    <w:p w:rsidR="000C1064" w:rsidRDefault="000C1064" w:rsidP="000C1064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noProof w:val="0"/>
          <w:color w:val="000000" w:themeColor="text1"/>
          <w:lang w:val="el-GR"/>
        </w:rPr>
        <w:t>Οι υδραυλικές μονάδες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δίδυμες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αντλ</w:t>
      </w:r>
      <w:r>
        <w:rPr>
          <w:rFonts w:ascii="Arial" w:hAnsi="Arial" w:cs="Arial"/>
          <w:noProof w:val="0"/>
          <w:color w:val="000000" w:themeColor="text1"/>
          <w:lang w:val="el-GR"/>
        </w:rPr>
        <w:t>ί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A427D">
        <w:rPr>
          <w:rFonts w:ascii="Arial" w:hAnsi="Arial" w:cs="Arial"/>
          <w:noProof w:val="0"/>
          <w:color w:val="000000" w:themeColor="text1"/>
          <w:lang w:val="el-GR"/>
        </w:rPr>
        <w:t xml:space="preserve"> μεταβλητών στροφών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είναι εφοδιασμέν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με δύο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(μεταβλητής συχνότητας</w:t>
      </w:r>
      <w:r w:rsidRP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>διατάξεις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 για πλήρη εφεδρεία </w:t>
      </w:r>
      <w:r w:rsidRPr="000C106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για την εξοικονόμηση ενέργειας.</w:t>
      </w:r>
    </w:p>
    <w:p w:rsidR="000C1064" w:rsidRDefault="000C1064" w:rsidP="00AA427D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VFD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διάταξη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μεταβλητής συχνότητας)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 σε συνεργασία με τη τεχνολογία </w:t>
      </w:r>
      <w:proofErr w:type="spellStart"/>
      <w:r w:rsidRPr="003A439B">
        <w:rPr>
          <w:rFonts w:ascii="Arial" w:hAnsi="Arial" w:cs="Arial"/>
          <w:noProof w:val="0"/>
          <w:color w:val="000000" w:themeColor="text1"/>
          <w:lang w:val="en-GB"/>
        </w:rPr>
        <w:t>Greenspeed</w:t>
      </w:r>
      <w:proofErr w:type="spellEnd"/>
      <w:r w:rsidRPr="003A439B">
        <w:rPr>
          <w:rFonts w:ascii="Arial" w:hAnsi="Arial" w:cs="Arial"/>
          <w:noProof w:val="0"/>
          <w:color w:val="000000" w:themeColor="text1"/>
          <w:lang w:val="el-GR"/>
        </w:rPr>
        <w:t>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θα μεταβάλλει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την ταχύτητα του </w:t>
      </w:r>
      <w:r>
        <w:rPr>
          <w:rFonts w:ascii="Arial" w:hAnsi="Arial" w:cs="Arial"/>
          <w:noProof w:val="0"/>
          <w:color w:val="000000" w:themeColor="text1"/>
          <w:lang w:val="el-GR"/>
        </w:rPr>
        <w:t>κινητήρα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της αντλίας στην περιοχή συχνοτήτων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30-50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Hz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0C1064" w:rsidRDefault="000C1064" w:rsidP="00AA427D">
      <w:pPr>
        <w:pStyle w:val="ListParagraph"/>
        <w:numPr>
          <w:ilvl w:val="0"/>
          <w:numId w:val="9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Η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ονομαστική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παροχή του νερού θα οριστεί μέσω ηλεκτρονικής ρύθμισης των στροφών της αντλίας ώστε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να </w:t>
      </w:r>
      <w:r w:rsidR="00562B05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επιτευχθεί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="00562B05" w:rsidRPr="003A439B">
        <w:rPr>
          <w:rFonts w:ascii="Arial" w:hAnsi="Arial" w:cs="Arial"/>
          <w:noProof w:val="0"/>
          <w:color w:val="000000" w:themeColor="text1"/>
          <w:lang w:val="el-GR"/>
        </w:rPr>
        <w:t>εξοικονόμηση ενέργειας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 xml:space="preserve">. Ρύθμιση της παροχής μέσω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ρυθμιστικής βάνας </w:t>
      </w:r>
      <w:r w:rsidR="00562B05">
        <w:rPr>
          <w:rFonts w:ascii="Arial" w:hAnsi="Arial" w:cs="Arial"/>
          <w:noProof w:val="0"/>
          <w:color w:val="000000" w:themeColor="text1"/>
          <w:lang w:val="el-GR"/>
        </w:rPr>
        <w:t>δεν είναι αποδεκτή.</w:t>
      </w:r>
    </w:p>
    <w:p w:rsidR="00EC18BD" w:rsidRDefault="00FE1D93" w:rsidP="00EC18BD">
      <w:pPr>
        <w:pStyle w:val="ListParagraph"/>
        <w:numPr>
          <w:ilvl w:val="0"/>
          <w:numId w:val="9"/>
        </w:num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FE1D93">
        <w:rPr>
          <w:rFonts w:ascii="Arial" w:hAnsi="Arial" w:cs="Arial"/>
          <w:i/>
          <w:noProof w:val="0"/>
          <w:color w:val="000000" w:themeColor="text1"/>
          <w:lang w:val="el-GR"/>
        </w:rPr>
        <w:t>Δυνατότητα επιλογής ελέγχου της παροχής νερού βασισμένη στην χρήση</w:t>
      </w:r>
      <w:r w:rsidR="00A1628C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FE1D93">
        <w:rPr>
          <w:rFonts w:ascii="Arial" w:hAnsi="Arial" w:cs="Arial"/>
          <w:i/>
          <w:noProof w:val="0"/>
          <w:color w:val="000000" w:themeColor="text1"/>
          <w:lang w:val="el-GR"/>
        </w:rPr>
        <w:t>των συμπιεστών,</w:t>
      </w:r>
      <w:r w:rsidR="00A1628C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  <w:r w:rsidRPr="00FE1D93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της σταθερής διαφορικής πίεσης του συστήματος ή σταθερής διαφοράς θερμοκρασίας νερού, θα πρέπει να είναι διαθέσιμη ως επιλογή.  </w:t>
      </w:r>
    </w:p>
    <w:p w:rsidR="00326153" w:rsidRDefault="00326153" w:rsidP="00326153">
      <w:pPr>
        <w:pStyle w:val="ListParagraph"/>
        <w:ind w:left="928"/>
        <w:rPr>
          <w:rFonts w:ascii="Arial" w:hAnsi="Arial" w:cs="Arial"/>
          <w:i/>
          <w:noProof w:val="0"/>
          <w:color w:val="000000" w:themeColor="text1"/>
          <w:lang w:val="el-GR"/>
        </w:rPr>
      </w:pPr>
    </w:p>
    <w:p w:rsidR="00326153" w:rsidRDefault="00326153" w:rsidP="0032615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Δοχείο διαστολής</w:t>
      </w:r>
    </w:p>
    <w:p w:rsidR="00326153" w:rsidRDefault="00326153" w:rsidP="00326153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Δοχείο διαστολής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παρέχεται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την υδραυλική μονάδα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την προστασία των κλειστών κυκλωμάτων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νερού από </w:t>
      </w:r>
      <w:r>
        <w:rPr>
          <w:rFonts w:ascii="Arial" w:hAnsi="Arial" w:cs="Arial"/>
          <w:noProof w:val="0"/>
          <w:color w:val="000000" w:themeColor="text1"/>
          <w:lang w:val="el-GR"/>
        </w:rPr>
        <w:t>υπερβολική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πίεση.</w:t>
      </w:r>
    </w:p>
    <w:p w:rsidR="008C45AB" w:rsidRPr="003A439B" w:rsidRDefault="008C45AB" w:rsidP="00326153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8C45AB" w:rsidRDefault="008C45AB" w:rsidP="008C45A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Αντιπαγωτική προστασία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εναλλάκτη νερού</w:t>
      </w:r>
    </w:p>
    <w:p w:rsidR="008C45AB" w:rsidRDefault="008C45AB" w:rsidP="008C45A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Παρέχεται  αντιπαγωτική προστασία των σωληνώσεων σε χαμηλή εξωτερική θερμοκρασία μεταξύ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0°</w:t>
      </w:r>
      <w:r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έως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–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20°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>,  μέσω ηλεκτρικής αντίστασης χαμηλής  τάσης.</w:t>
      </w:r>
    </w:p>
    <w:p w:rsidR="00326153" w:rsidRPr="00662ED7" w:rsidRDefault="00326153" w:rsidP="00326153">
      <w:pPr>
        <w:pStyle w:val="ListParagraph"/>
        <w:ind w:left="928"/>
        <w:rPr>
          <w:rFonts w:ascii="Arial" w:hAnsi="Arial" w:cs="Arial"/>
          <w:i/>
          <w:noProof w:val="0"/>
          <w:color w:val="000000" w:themeColor="text1"/>
          <w:lang w:val="el-GR"/>
        </w:rPr>
      </w:pPr>
    </w:p>
    <w:p w:rsidR="00406A0B" w:rsidRPr="00562B05" w:rsidRDefault="00562B05" w:rsidP="00406A0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</w:p>
    <w:p w:rsidR="00085949" w:rsidRPr="00562B05" w:rsidRDefault="00085949" w:rsidP="0008594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Αντιπαγωτική προστασία </w:t>
      </w:r>
      <w:r w:rsidR="00326153">
        <w:rPr>
          <w:rFonts w:ascii="Arial" w:hAnsi="Arial" w:cs="Arial"/>
          <w:b/>
          <w:noProof w:val="0"/>
          <w:color w:val="000000" w:themeColor="text1"/>
          <w:lang w:val="el-GR"/>
        </w:rPr>
        <w:t>εναλλάκτη νερού</w:t>
      </w:r>
      <w:r w:rsidR="0004221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&amp; υδραυλικής μονάδας</w:t>
      </w:r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(</w:t>
      </w:r>
      <w:proofErr w:type="spellStart"/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ψυχροστάσιο</w:t>
      </w:r>
      <w:proofErr w:type="spellEnd"/>
      <w:r w:rsidR="00EC18BD">
        <w:rPr>
          <w:rFonts w:ascii="Arial" w:hAnsi="Arial" w:cs="Arial"/>
          <w:b/>
          <w:noProof w:val="0"/>
          <w:color w:val="000000" w:themeColor="text1"/>
          <w:lang w:val="el-GR"/>
        </w:rPr>
        <w:t>)</w:t>
      </w:r>
      <w:r w:rsidR="0004221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EC18BD" w:rsidRDefault="00EC18BD" w:rsidP="00EC18B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Παρέχεται  αντιπαγωτική προστασία των σωληνώσεων και της υδραυλικής μονάδας σε χαμηλή εξωτερική θερμοκρασία έως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–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20°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 μέσω ηλεκτρικής αντίστασης </w:t>
      </w:r>
      <w:r w:rsidR="00FE1D93">
        <w:rPr>
          <w:rFonts w:ascii="Arial" w:hAnsi="Arial" w:cs="Arial"/>
          <w:noProof w:val="0"/>
          <w:color w:val="000000" w:themeColor="text1"/>
          <w:lang w:val="el-GR"/>
        </w:rPr>
        <w:t xml:space="preserve">χαμηλής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τάσης.</w:t>
      </w:r>
    </w:p>
    <w:p w:rsidR="00EC18BD" w:rsidRDefault="00EC18BD" w:rsidP="00EC18B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8A68B5" w:rsidRPr="00562B05" w:rsidRDefault="008A68B5" w:rsidP="008A68B5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62B05"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Αντιπαγωτική προστασία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εναλλάκτη νερού &amp; υδραυλικής μονάδας</w:t>
      </w:r>
      <w:r w:rsidRPr="008A68B5">
        <w:rPr>
          <w:rFonts w:ascii="Arial" w:hAnsi="Arial" w:cs="Arial"/>
          <w:b/>
          <w:noProof w:val="0"/>
          <w:color w:val="000000" w:themeColor="text1"/>
          <w:lang w:val="el-GR"/>
        </w:rPr>
        <w:t xml:space="preserve"> &amp;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δοχείου αδρανείας </w:t>
      </w:r>
    </w:p>
    <w:p w:rsidR="008A68B5" w:rsidRDefault="008A68B5" w:rsidP="008A68B5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Παρέχεται  αντιπαγωτική προστασία των σωληνώσεων, της υδραυλικής μονάδας και του ενσωματωμένου δοχείου αδρανείας σε χαμηλή εξωτερική θερμοκρασία έως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 xml:space="preserve"> –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562B05">
        <w:rPr>
          <w:rFonts w:ascii="Arial" w:hAnsi="Arial" w:cs="Arial"/>
          <w:noProof w:val="0"/>
          <w:color w:val="000000" w:themeColor="text1"/>
          <w:lang w:val="el-GR"/>
        </w:rPr>
        <w:t>20°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>,  μέσω ηλεκτρικής αντίστασης χαμηλής  τάσης.</w:t>
      </w:r>
    </w:p>
    <w:p w:rsidR="008A68B5" w:rsidRDefault="008A68B5" w:rsidP="0032615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A68B5" w:rsidRDefault="008A68B5" w:rsidP="0032615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26153" w:rsidRPr="004A3EDA" w:rsidRDefault="004A3EDA" w:rsidP="00326153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4A3EDA">
        <w:rPr>
          <w:rFonts w:ascii="Arial" w:hAnsi="Arial" w:cs="Arial"/>
          <w:b/>
          <w:noProof w:val="0"/>
          <w:color w:val="000000" w:themeColor="text1"/>
          <w:lang w:val="el-GR"/>
        </w:rPr>
        <w:t>Αποφυγή σχηματισμού πάγου</w:t>
      </w:r>
    </w:p>
    <w:p w:rsidR="00326153" w:rsidRDefault="00737D37" w:rsidP="00737D37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737D37">
        <w:rPr>
          <w:rFonts w:ascii="Arial" w:hAnsi="Arial" w:cs="Arial"/>
          <w:noProof w:val="0"/>
          <w:color w:val="000000" w:themeColor="text1"/>
          <w:lang w:val="el-GR"/>
        </w:rPr>
        <w:t>Ηλεκτρικ</w:t>
      </w:r>
      <w:r w:rsidR="004A3EDA">
        <w:rPr>
          <w:rFonts w:ascii="Arial" w:hAnsi="Arial" w:cs="Arial"/>
          <w:noProof w:val="0"/>
          <w:color w:val="000000" w:themeColor="text1"/>
          <w:lang w:val="el-GR"/>
        </w:rPr>
        <w:t>ές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αντιστάσεις στο κάτω μέρος </w:t>
      </w:r>
      <w:r w:rsidR="005C4DEF">
        <w:rPr>
          <w:rFonts w:ascii="Arial" w:hAnsi="Arial" w:cs="Arial"/>
          <w:noProof w:val="0"/>
          <w:color w:val="000000" w:themeColor="text1"/>
          <w:lang w:val="el-GR"/>
        </w:rPr>
        <w:t>του αερόψυκτου εναλλάκτη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 της λεκάνης συμπυκνωμάτων για την πρόληψη του σχηματισμού πάγου στο στοιχείο, </w:t>
      </w:r>
      <w:r w:rsidRPr="00737D37">
        <w:rPr>
          <w:rFonts w:ascii="Arial" w:hAnsi="Arial" w:cs="Arial"/>
          <w:noProof w:val="0"/>
          <w:color w:val="000000" w:themeColor="text1"/>
          <w:lang w:val="el-GR"/>
        </w:rPr>
        <w:t>υποχρεωτικ</w:t>
      </w:r>
      <w:r>
        <w:rPr>
          <w:rFonts w:ascii="Arial" w:hAnsi="Arial" w:cs="Arial"/>
          <w:noProof w:val="0"/>
          <w:color w:val="000000" w:themeColor="text1"/>
          <w:lang w:val="el-GR"/>
        </w:rPr>
        <w:t>ό</w:t>
      </w:r>
      <w:r w:rsidRPr="00737D37">
        <w:rPr>
          <w:rFonts w:ascii="Arial" w:hAnsi="Arial" w:cs="Arial"/>
          <w:noProof w:val="0"/>
          <w:color w:val="000000" w:themeColor="text1"/>
          <w:lang w:val="el-GR"/>
        </w:rPr>
        <w:t xml:space="preserve"> στη λειτουργία θέρμανσης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όταν η θερμοκρασία περιβάλλοντος είναι μικρότερη των </w:t>
      </w:r>
      <w:r w:rsidRPr="00737D37">
        <w:rPr>
          <w:rFonts w:ascii="Arial" w:hAnsi="Arial" w:cs="Arial"/>
          <w:noProof w:val="0"/>
          <w:color w:val="000000" w:themeColor="text1"/>
          <w:lang w:val="el-GR"/>
        </w:rPr>
        <w:t>0 ° 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5C4DEF" w:rsidRDefault="005C4DEF" w:rsidP="00737D3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C4DEF" w:rsidRDefault="005C4DEF" w:rsidP="00737D3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C4DEF">
        <w:rPr>
          <w:rFonts w:ascii="Arial" w:hAnsi="Arial" w:cs="Arial"/>
          <w:b/>
          <w:noProof w:val="0"/>
          <w:color w:val="000000" w:themeColor="text1"/>
          <w:lang w:val="el-GR"/>
        </w:rPr>
        <w:t>Υδραυλικές συνδέσεις</w:t>
      </w:r>
    </w:p>
    <w:p w:rsidR="005C4DEF" w:rsidRDefault="005C4DEF" w:rsidP="00737D37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5C4DEF">
        <w:rPr>
          <w:rFonts w:ascii="Arial" w:hAnsi="Arial" w:cs="Arial"/>
          <w:noProof w:val="0"/>
          <w:color w:val="000000" w:themeColor="text1"/>
          <w:lang w:val="el-GR"/>
        </w:rPr>
        <w:t xml:space="preserve">Παρέχονται συνδέσεις τύπου </w:t>
      </w:r>
      <w:r w:rsidRPr="005C4DEF">
        <w:rPr>
          <w:rFonts w:ascii="Arial" w:hAnsi="Arial" w:cs="Arial"/>
          <w:noProof w:val="0"/>
          <w:color w:val="000000" w:themeColor="text1"/>
          <w:lang w:val="en-US"/>
        </w:rPr>
        <w:t>Victaulic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 xml:space="preserve"> για την εύκολη σύνδεση των σωληνώσεων νερού.</w:t>
      </w:r>
    </w:p>
    <w:p w:rsidR="005C4DEF" w:rsidRDefault="005C4DEF" w:rsidP="00737D3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C4DEF" w:rsidRDefault="005C4DEF" w:rsidP="005C4DEF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Χαμηλή στάθμη θορύβου</w:t>
      </w:r>
    </w:p>
    <w:p w:rsidR="005C4DEF" w:rsidRDefault="005C4DEF" w:rsidP="005C4DEF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Ηχομονωτικά καλύμματα του συμπιεστή για μείωση της στάθμης θορύβου κατά 1 έως 2 </w:t>
      </w:r>
      <w:r>
        <w:rPr>
          <w:rFonts w:ascii="Arial" w:hAnsi="Arial" w:cs="Arial"/>
          <w:noProof w:val="0"/>
          <w:color w:val="000000" w:themeColor="text1"/>
          <w:lang w:val="en-US"/>
        </w:rPr>
        <w:t>dB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noProof w:val="0"/>
          <w:color w:val="000000" w:themeColor="text1"/>
          <w:lang w:val="en-US"/>
        </w:rPr>
        <w:t>A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F06D77" w:rsidRDefault="00F06D77" w:rsidP="005C4DEF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06D77" w:rsidRDefault="00F06D77" w:rsidP="00F06D7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Πολύ Χαμηλή στάθμη θορύβου</w:t>
      </w:r>
    </w:p>
    <w:p w:rsidR="00F06D77" w:rsidRDefault="00F06D77" w:rsidP="00F06D77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Ηχομονωτικά καλύμματα του συμπιεστή και μείωση των στροφών των ανεμιστήρων για μείωση της στάθμης θορύβου κατά 5 έως 6 </w:t>
      </w:r>
      <w:r>
        <w:rPr>
          <w:rFonts w:ascii="Arial" w:hAnsi="Arial" w:cs="Arial"/>
          <w:noProof w:val="0"/>
          <w:color w:val="000000" w:themeColor="text1"/>
          <w:lang w:val="en-US"/>
        </w:rPr>
        <w:t>dB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noProof w:val="0"/>
          <w:color w:val="000000" w:themeColor="text1"/>
          <w:lang w:val="en-US"/>
        </w:rPr>
        <w:t>A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κατά την λειτουργία ψύξης</w:t>
      </w:r>
      <w:r w:rsidRPr="005C4DEF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06D77" w:rsidRDefault="00F06D77" w:rsidP="005C4DEF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C4DEF" w:rsidRPr="00A04DCD" w:rsidRDefault="005C4DEF" w:rsidP="00737D37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6F7D6A" w:rsidRPr="006F7D6A" w:rsidRDefault="006F7D6A" w:rsidP="006F7D6A">
      <w:pPr>
        <w:rPr>
          <w:rFonts w:ascii="Arial" w:hAnsi="Arial" w:cs="Arial"/>
          <w:b/>
          <w:noProof w:val="0"/>
          <w:color w:val="000000" w:themeColor="text1"/>
          <w:highlight w:val="yellow"/>
          <w:lang w:val="el-GR"/>
        </w:rPr>
      </w:pPr>
    </w:p>
    <w:p w:rsidR="006F7D6A" w:rsidRPr="00F06D77" w:rsidRDefault="006F7D6A" w:rsidP="006F7D6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06D77">
        <w:rPr>
          <w:rFonts w:ascii="Arial" w:hAnsi="Arial" w:cs="Arial"/>
          <w:b/>
          <w:noProof w:val="0"/>
          <w:color w:val="000000" w:themeColor="text1"/>
          <w:lang w:val="el-GR"/>
        </w:rPr>
        <w:t>Μερική ανάκτηση θερμότητας</w:t>
      </w:r>
    </w:p>
    <w:p w:rsidR="006F7D6A" w:rsidRPr="00F06D77" w:rsidRDefault="006F7D6A" w:rsidP="006F7D6A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F06D77">
        <w:rPr>
          <w:rFonts w:ascii="Arial" w:hAnsi="Arial" w:cs="Arial"/>
          <w:noProof w:val="0"/>
          <w:color w:val="000000" w:themeColor="text1"/>
          <w:lang w:val="el-GR"/>
        </w:rPr>
        <w:t>Η μονάδα είναι εξοπλισμένη με διάταξη θέρμανσης νερού (</w:t>
      </w:r>
      <w:r w:rsidRPr="00F06D77">
        <w:rPr>
          <w:rFonts w:ascii="Arial" w:hAnsi="Arial" w:cs="Arial"/>
          <w:noProof w:val="0"/>
          <w:color w:val="000000" w:themeColor="text1"/>
          <w:lang w:val="en-GB"/>
        </w:rPr>
        <w:t>desuperheater</w:t>
      </w:r>
      <w:r w:rsidRPr="00F06D77">
        <w:rPr>
          <w:rFonts w:ascii="Arial" w:hAnsi="Arial" w:cs="Arial"/>
          <w:noProof w:val="0"/>
          <w:color w:val="000000" w:themeColor="text1"/>
          <w:lang w:val="el-GR"/>
        </w:rPr>
        <w:t>) σε κάθε ψυκτικό κύκλωμα για την παραγωγή δωρεάν ζεστού νερού υψηλής θερμοκρασίας ταυτόχρονα με την παραγωγή  ψυχρού ή θερμού</w:t>
      </w:r>
      <w:r w:rsidR="002805BF" w:rsidRPr="00F06D77">
        <w:rPr>
          <w:rFonts w:ascii="Arial" w:hAnsi="Arial" w:cs="Arial"/>
          <w:noProof w:val="0"/>
          <w:color w:val="000000" w:themeColor="text1"/>
          <w:lang w:val="el-GR"/>
        </w:rPr>
        <w:t xml:space="preserve"> νερού</w:t>
      </w:r>
      <w:r w:rsidRPr="00F06D77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6F7D6A" w:rsidRPr="00F06D77" w:rsidRDefault="006F7D6A" w:rsidP="006F7D6A">
      <w:pPr>
        <w:pStyle w:val="Pa10"/>
        <w:rPr>
          <w:rFonts w:ascii="Arial" w:hAnsi="Arial" w:cs="Arial"/>
          <w:i/>
          <w:color w:val="000000"/>
          <w:sz w:val="20"/>
          <w:szCs w:val="20"/>
        </w:rPr>
      </w:pPr>
      <w:r w:rsidRPr="00F06D77">
        <w:rPr>
          <w:rFonts w:ascii="Arial" w:hAnsi="Arial" w:cs="Arial"/>
          <w:color w:val="000000"/>
          <w:sz w:val="20"/>
          <w:szCs w:val="20"/>
        </w:rPr>
        <w:t>Αποτελείται από πλακοειδή εναλλάκτη ανά ψυκτικό κύκλωμα για την ανάκτηση του 20% περίπου της απορριπτόμενης θερμικής ενέργειας για την παραγωγή ζεστού νερού</w:t>
      </w:r>
      <w:r w:rsidR="002805BF" w:rsidRPr="00F06D77">
        <w:rPr>
          <w:rFonts w:ascii="Arial" w:hAnsi="Arial" w:cs="Arial"/>
          <w:color w:val="000000"/>
          <w:sz w:val="20"/>
          <w:szCs w:val="20"/>
        </w:rPr>
        <w:t xml:space="preserve"> </w:t>
      </w:r>
      <w:r w:rsidR="002805BF" w:rsidRPr="00F06D77">
        <w:rPr>
          <w:rFonts w:ascii="Arial" w:hAnsi="Arial" w:cs="Arial"/>
          <w:i/>
          <w:color w:val="000000"/>
          <w:sz w:val="20"/>
          <w:szCs w:val="20"/>
        </w:rPr>
        <w:t>θερμοκρασίας</w:t>
      </w:r>
      <w:r w:rsidRPr="00F06D77">
        <w:rPr>
          <w:rFonts w:ascii="Arial" w:hAnsi="Arial" w:cs="Arial"/>
          <w:i/>
          <w:color w:val="000000"/>
          <w:sz w:val="20"/>
          <w:szCs w:val="20"/>
        </w:rPr>
        <w:t xml:space="preserve"> έως +65</w:t>
      </w:r>
      <w:r w:rsidRPr="00F06D77">
        <w:rPr>
          <w:rFonts w:ascii="Arial" w:hAnsi="Arial" w:cs="Arial"/>
          <w:i/>
          <w:color w:val="000000"/>
          <w:sz w:val="20"/>
          <w:szCs w:val="20"/>
          <w:vertAlign w:val="superscript"/>
          <w:lang w:val="en-US"/>
        </w:rPr>
        <w:t>o</w:t>
      </w:r>
      <w:r w:rsidRPr="00F06D77">
        <w:rPr>
          <w:rFonts w:ascii="Arial" w:hAnsi="Arial" w:cs="Arial"/>
          <w:i/>
          <w:color w:val="000000"/>
          <w:sz w:val="20"/>
          <w:szCs w:val="20"/>
          <w:lang w:val="en-US"/>
        </w:rPr>
        <w:t>C</w:t>
      </w:r>
      <w:r w:rsidRPr="00F06D77">
        <w:rPr>
          <w:rFonts w:ascii="Arial" w:hAnsi="Arial" w:cs="Arial"/>
          <w:i/>
          <w:color w:val="000000"/>
          <w:sz w:val="20"/>
          <w:szCs w:val="20"/>
        </w:rPr>
        <w:t>.</w:t>
      </w:r>
    </w:p>
    <w:p w:rsidR="006F7D6A" w:rsidRPr="00F06D77" w:rsidRDefault="006F7D6A" w:rsidP="006F7D6A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F7D6A" w:rsidRPr="00F06D77" w:rsidRDefault="006F7D6A" w:rsidP="006F7D6A">
      <w:pPr>
        <w:pStyle w:val="Pa10"/>
        <w:rPr>
          <w:rFonts w:ascii="Arial" w:hAnsi="Arial" w:cs="Arial"/>
          <w:color w:val="000000"/>
          <w:sz w:val="20"/>
          <w:szCs w:val="20"/>
        </w:rPr>
      </w:pPr>
      <w:r w:rsidRPr="00F06D77">
        <w:rPr>
          <w:rFonts w:ascii="Arial" w:hAnsi="Arial" w:cs="Arial"/>
          <w:color w:val="000000"/>
          <w:sz w:val="20"/>
          <w:szCs w:val="20"/>
        </w:rPr>
        <w:t>Η μονάδα θα πρέπει να έχει τους παρακάτω τρόπους λειτουργίας:</w:t>
      </w:r>
    </w:p>
    <w:p w:rsidR="006F7D6A" w:rsidRPr="00F06D77" w:rsidRDefault="006F7D6A" w:rsidP="006F7D6A">
      <w:pPr>
        <w:pStyle w:val="Default"/>
        <w:rPr>
          <w:rFonts w:asciiTheme="minorHAnsi" w:hAnsiTheme="minorHAnsi"/>
        </w:rPr>
      </w:pPr>
    </w:p>
    <w:p w:rsidR="006F7D6A" w:rsidRPr="00F06D77" w:rsidRDefault="006F7D6A" w:rsidP="006F7D6A">
      <w:pPr>
        <w:pStyle w:val="Pa10"/>
        <w:numPr>
          <w:ilvl w:val="0"/>
          <w:numId w:val="37"/>
        </w:numPr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F06D77">
        <w:rPr>
          <w:rFonts w:ascii="Arial" w:hAnsi="Arial" w:cs="Arial"/>
          <w:b/>
          <w:color w:val="000000"/>
          <w:sz w:val="20"/>
          <w:szCs w:val="20"/>
        </w:rPr>
        <w:t xml:space="preserve">Προτεραιότητα στην απόδοση </w:t>
      </w:r>
      <w:r w:rsidRPr="00F06D77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(standard)</w:t>
      </w:r>
    </w:p>
    <w:p w:rsidR="006F7D6A" w:rsidRPr="00F06D77" w:rsidRDefault="006F7D6A" w:rsidP="006F7D6A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 w:rsidRPr="00F06D77">
        <w:rPr>
          <w:rFonts w:ascii="Arial" w:hAnsi="Arial" w:cs="Arial"/>
          <w:color w:val="000000"/>
          <w:sz w:val="20"/>
          <w:szCs w:val="20"/>
        </w:rPr>
        <w:t>Σε αυτή την λειτουργία η μονάδα λειτουργεί στην βέλτιστη της απόδοση. Η ανάκτηση θερμότητας βασίζεται στην θερμοκρασία συμπύκνωσης. Το ποσοστό της ανακτώμενης θερμικής ισχύος και η αντίστοιχη θερμοκρασία παραγωγής ζεστού νερού συγκρινόμενα με την συνολική απορριπτόμενη θερμότητα από τον συμπυκνωτή  αυξάνεται σε αναλογία με την θερμοκρασία συμπύκνωσης. Αυτή η θερμοκρασία είναι άμεσα συνδεδεμένη με την θερμοκρασία εισόδου του αέρα στον συμπυκνωτή.</w:t>
      </w:r>
    </w:p>
    <w:p w:rsidR="006F7D6A" w:rsidRPr="00F06D77" w:rsidRDefault="006F7D6A" w:rsidP="006F7D6A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6F7D6A" w:rsidRPr="00F06D77" w:rsidRDefault="006F7D6A" w:rsidP="006F7D6A">
      <w:pPr>
        <w:pStyle w:val="Default"/>
        <w:rPr>
          <w:rFonts w:asciiTheme="minorHAnsi" w:hAnsiTheme="minorHAnsi"/>
        </w:rPr>
      </w:pPr>
    </w:p>
    <w:p w:rsidR="006F7D6A" w:rsidRPr="00F06D77" w:rsidRDefault="006F7D6A" w:rsidP="006F7D6A">
      <w:pPr>
        <w:pStyle w:val="Pa10"/>
        <w:numPr>
          <w:ilvl w:val="0"/>
          <w:numId w:val="37"/>
        </w:numPr>
        <w:rPr>
          <w:rFonts w:ascii="Arial" w:hAnsi="Arial" w:cs="Arial"/>
          <w:b/>
          <w:color w:val="000000"/>
          <w:sz w:val="20"/>
          <w:szCs w:val="20"/>
        </w:rPr>
      </w:pPr>
      <w:r w:rsidRPr="00F06D77">
        <w:rPr>
          <w:rFonts w:ascii="Arial" w:hAnsi="Arial" w:cs="Arial"/>
          <w:b/>
          <w:color w:val="000000"/>
          <w:sz w:val="20"/>
          <w:szCs w:val="20"/>
        </w:rPr>
        <w:t>Προτεραιότητα στην λειτουργία ανάκτησης</w:t>
      </w:r>
    </w:p>
    <w:p w:rsidR="006F7D6A" w:rsidRPr="00F06D77" w:rsidRDefault="006F7D6A" w:rsidP="006F7D6A">
      <w:pPr>
        <w:pStyle w:val="Pa10"/>
        <w:ind w:left="284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F06D77">
        <w:rPr>
          <w:rFonts w:ascii="Arial" w:hAnsi="Arial" w:cs="Arial"/>
          <w:i/>
          <w:color w:val="000000"/>
          <w:sz w:val="20"/>
          <w:szCs w:val="20"/>
        </w:rPr>
        <w:t>Αυτή η επιλογή επιτρέπει την σταθερή θερμοκρασία εξόδου του θερμού νερού ανεξαρτήτως αν η μονάδα λειτουργεί σε πλήρες ή μερικό φορτίο. Καθορίζεται η θερμοκρασία εξόδου του θερμού νερού και η οποία είναι ανάλογη της ελάχιστης θερμοκρασίας συμπύκνωσης και την οποία διατηρεί σταθερή ο πίνακας ελέγχου του μηχανήματος.</w:t>
      </w:r>
    </w:p>
    <w:p w:rsidR="006F7D6A" w:rsidRPr="006F7D6A" w:rsidRDefault="006F7D6A" w:rsidP="006F7D6A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5A4CEB" w:rsidRDefault="005A4CEB" w:rsidP="002C46B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C4DEF" w:rsidRDefault="005C4DEF" w:rsidP="005C4DEF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Προστασία των στοιχείων από την διάβρωση</w:t>
      </w:r>
    </w:p>
    <w:p w:rsidR="005C4DEF" w:rsidRDefault="005C4DEF" w:rsidP="005C4DEF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Τα πτερύγια αλουμινίου έχουν υποστεί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προεπεξεργασία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βαφής (πολυουρεθάνη και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εποξική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>) για βελτίωση στην αντοχή τους έναντι της διάβρωσης, συνίσταται για μετρίου θαλάσσιου και αστικού περιβάλλοντος.</w:t>
      </w:r>
    </w:p>
    <w:p w:rsidR="005C4DEF" w:rsidRDefault="005C4DEF" w:rsidP="002C46B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153" w:rsidRPr="00B710E7" w:rsidRDefault="00326153" w:rsidP="0032615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B710E7"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Πλευρικά </w:t>
      </w:r>
      <w:proofErr w:type="spellStart"/>
      <w:r w:rsidRPr="00B710E7">
        <w:rPr>
          <w:rFonts w:ascii="Arial" w:hAnsi="Arial" w:cs="Arial"/>
          <w:b/>
          <w:noProof w:val="0"/>
          <w:color w:val="000000" w:themeColor="text1"/>
          <w:lang w:val="el-GR"/>
        </w:rPr>
        <w:t>καλλύματα</w:t>
      </w:r>
      <w:proofErr w:type="spellEnd"/>
    </w:p>
    <w:p w:rsidR="00326153" w:rsidRDefault="00326153" w:rsidP="00326153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Πλ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ευρικά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καλλύματα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σε κάθε στοιχείο για προστασία του στοιχείου και των σωληνώσεων από χτυπήματα και την βελτίωση της εμφάνισης της μονάδας.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CE3CA2" w:rsidRDefault="00CE3CA2" w:rsidP="00326153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CE3CA2" w:rsidRPr="004A360E" w:rsidRDefault="00CE3CA2" w:rsidP="00CE3CA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84B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Μεταλλικές Σχάρες και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Πλευρικά </w:t>
      </w:r>
      <w:proofErr w:type="spellStart"/>
      <w:r>
        <w:rPr>
          <w:rFonts w:ascii="Arial" w:hAnsi="Arial" w:cs="Arial"/>
          <w:b/>
          <w:noProof w:val="0"/>
          <w:color w:val="000000" w:themeColor="text1"/>
          <w:lang w:val="el-GR"/>
        </w:rPr>
        <w:t>καλλύματα</w:t>
      </w:r>
      <w:proofErr w:type="spellEnd"/>
    </w:p>
    <w:p w:rsidR="00CE3CA2" w:rsidRDefault="00CE3CA2" w:rsidP="00CE3CA2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Μεταλλικά πλέγματα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στις πλευρές 4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της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μονάδα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και επιπλέον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πλευρικά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καλλύματα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στα άκρα του κάθε στοιχείου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για την προστασία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του εσωτερικού της μονάδας, του στοιχείου και των σωληνώσεων από χτυπήματα και την βελτίωση της εμφάνισης της μονάδας.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CE3CA2" w:rsidRDefault="00CE3CA2" w:rsidP="00326153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80AE0">
        <w:rPr>
          <w:rFonts w:ascii="Arial" w:hAnsi="Arial" w:cs="Arial"/>
          <w:b/>
          <w:noProof w:val="0"/>
          <w:color w:val="000000" w:themeColor="text1"/>
          <w:lang w:val="el-GR"/>
        </w:rPr>
        <w:t xml:space="preserve">Ομαλή εκκίνηση </w:t>
      </w:r>
    </w:p>
    <w:p w:rsidR="00A26427" w:rsidRPr="00FC5FDD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Μείωση του ρεύματος εκκίνησης μέσω ηλεκτρονικού </w:t>
      </w:r>
      <w:proofErr w:type="spellStart"/>
      <w:r w:rsidRPr="00FC5FDD">
        <w:rPr>
          <w:rFonts w:ascii="Arial" w:hAnsi="Arial" w:cs="Arial"/>
          <w:noProof w:val="0"/>
          <w:color w:val="000000" w:themeColor="text1"/>
          <w:lang w:val="el-GR"/>
        </w:rPr>
        <w:t>εκκινητή</w:t>
      </w:r>
      <w:proofErr w:type="spellEnd"/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σε κάθε συμπιεστή.  </w:t>
      </w:r>
    </w:p>
    <w:p w:rsidR="00A26427" w:rsidRDefault="00A26427" w:rsidP="00326153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Default="00A26427" w:rsidP="00326153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Παραλληλισμός λειτουργίας μονάδων</w:t>
      </w:r>
    </w:p>
    <w:p w:rsidR="00A26427" w:rsidRPr="00F37337" w:rsidRDefault="00A26427" w:rsidP="00A26427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A26427" w:rsidRPr="00895A47" w:rsidRDefault="00A26427" w:rsidP="00A26427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λειτουργίας και των δύο μονάδων γίνεται μόνο από την κύρια μονάδα.</w:t>
      </w:r>
    </w:p>
    <w:p w:rsidR="00A26427" w:rsidRPr="00ED7330" w:rsidRDefault="00A26427" w:rsidP="00A26427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D7330">
        <w:rPr>
          <w:rFonts w:ascii="Arial" w:hAnsi="Arial" w:cs="Arial"/>
          <w:noProof w:val="0"/>
          <w:color w:val="000000" w:themeColor="text1"/>
          <w:lang w:val="el-GR"/>
        </w:rPr>
        <w:t>Δυνατότητα διάταξης μέχρι 5 υδραυλικών κυκλωμάτων ( παράλληλα, σε σειρά με ξεχωριστή ή κοινή αντλία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A26427" w:rsidRDefault="00A26427" w:rsidP="00A26427">
      <w:pPr>
        <w:pStyle w:val="ListParagraph"/>
        <w:numPr>
          <w:ilvl w:val="0"/>
          <w:numId w:val="23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>Τρείς τρόποι: ακύρωση, μόνο σε περίπτωση βλάβης, σύμφωνα με τ</w:t>
      </w:r>
      <w:r>
        <w:rPr>
          <w:rFonts w:ascii="Arial" w:hAnsi="Arial" w:cs="Arial"/>
          <w:noProof w:val="0"/>
          <w:color w:val="000000" w:themeColor="text1"/>
          <w:lang w:val="el-GR"/>
        </w:rPr>
        <w:t>ις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ώρες 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>λειτουργίας.</w:t>
      </w:r>
    </w:p>
    <w:p w:rsidR="00A26427" w:rsidRDefault="00A26427" w:rsidP="00A26427">
      <w:pPr>
        <w:pStyle w:val="ListParagraph"/>
        <w:numPr>
          <w:ilvl w:val="0"/>
          <w:numId w:val="23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Διαχείριση κοινής αντλίας (όταν υπάρχει εξωτερική αντλία οι μονάδες δίνονται με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flow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switch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ή 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>αποκλειστική διαχείριση αντλίας ( η αντλία μπορεί να είναι εντός του ψύκτη μετά από ζήτηση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A26427" w:rsidRDefault="00A26427" w:rsidP="00A26427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Pr="00895A47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895A47">
        <w:rPr>
          <w:rFonts w:ascii="Arial" w:hAnsi="Arial" w:cs="Arial"/>
          <w:b/>
          <w:noProof w:val="0"/>
          <w:color w:val="000000" w:themeColor="text1"/>
          <w:lang w:val="el-GR"/>
        </w:rPr>
        <w:t xml:space="preserve">Μονάδα ενεργειακής  διαχείρισης </w:t>
      </w:r>
    </w:p>
    <w:p w:rsidR="00A26427" w:rsidRDefault="00A26427" w:rsidP="00A26427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λακέτα επικοινωνίας με πρόσθετες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επαφές εισόδου / εξόδου</w:t>
      </w:r>
    </w:p>
    <w:p w:rsidR="00A26427" w:rsidRPr="00895A47" w:rsidRDefault="00A26427" w:rsidP="00A26427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Επαφές εισόδου:</w:t>
      </w:r>
    </w:p>
    <w:p w:rsidR="00A26427" w:rsidRPr="00733AF8" w:rsidRDefault="00A26427" w:rsidP="00A26427">
      <w:pPr>
        <w:pStyle w:val="ListParagraph"/>
        <w:numPr>
          <w:ilvl w:val="0"/>
          <w:numId w:val="24"/>
        </w:numPr>
        <w:contextualSpacing w:val="0"/>
        <w:rPr>
          <w:rFonts w:ascii="Arial" w:hAnsi="Arial" w:cs="Arial"/>
          <w:noProof w:val="0"/>
          <w:color w:val="000000" w:themeColor="text1"/>
          <w:lang w:val="el-GR"/>
        </w:rPr>
      </w:pPr>
      <w:r w:rsidRPr="00733AF8">
        <w:rPr>
          <w:rFonts w:ascii="Arial" w:hAnsi="Arial" w:cs="Arial"/>
          <w:noProof w:val="0"/>
          <w:color w:val="000000" w:themeColor="text1"/>
          <w:lang w:val="el-GR"/>
        </w:rPr>
        <w:t>Μεταβολή επιθυμητής θερμοκρασίας του νερού με τη χρήση αισθητηρίου θερμοκρασίας εσωτερικού αέρα</w:t>
      </w:r>
      <w:r w:rsidRPr="00733AF8">
        <w:rPr>
          <w:rFonts w:ascii="Arial" w:hAnsi="Arial" w:cs="Arial"/>
          <w:color w:val="000000" w:themeColor="text1"/>
          <w:lang w:val="el-GR"/>
        </w:rPr>
        <w:t xml:space="preserve"> (10 </w:t>
      </w:r>
      <w:r w:rsidRPr="00733AF8">
        <w:rPr>
          <w:rFonts w:ascii="Arial" w:hAnsi="Arial" w:cs="Arial"/>
          <w:color w:val="000000" w:themeColor="text1"/>
          <w:lang w:val="en-GB"/>
        </w:rPr>
        <w:t>kOhms</w:t>
      </w:r>
      <w:r w:rsidRPr="00733AF8">
        <w:rPr>
          <w:rFonts w:ascii="Arial" w:hAnsi="Arial" w:cs="Arial"/>
          <w:color w:val="000000" w:themeColor="text1"/>
          <w:lang w:val="el-GR"/>
        </w:rPr>
        <w:t xml:space="preserve">) η μέ σήμα 4 έως 20 </w:t>
      </w:r>
      <w:r w:rsidRPr="00733AF8">
        <w:rPr>
          <w:rFonts w:ascii="Arial" w:hAnsi="Arial" w:cs="Arial"/>
          <w:color w:val="000000" w:themeColor="text1"/>
          <w:lang w:val="en-GB"/>
        </w:rPr>
        <w:t>mA</w:t>
      </w:r>
      <w:r w:rsidRPr="00733AF8">
        <w:rPr>
          <w:rFonts w:ascii="Arial" w:hAnsi="Arial" w:cs="Arial"/>
          <w:color w:val="000000" w:themeColor="text1"/>
          <w:lang w:val="el-GR"/>
        </w:rPr>
        <w:t xml:space="preserve"> .</w:t>
      </w:r>
    </w:p>
    <w:p w:rsidR="00A26427" w:rsidRPr="007F23F9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Παράκαμψη χρονοπρογράμματος λειτουργίας.</w:t>
      </w:r>
    </w:p>
    <w:p w:rsid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color w:val="000000" w:themeColor="text1"/>
          <w:lang w:val="el-GR"/>
        </w:rPr>
        <w:t>Σήμα ολοκλήρωσης της παραγωγής πάγου (</w:t>
      </w:r>
      <w:r>
        <w:rPr>
          <w:rFonts w:ascii="Arial" w:hAnsi="Arial" w:cs="Arial"/>
          <w:color w:val="000000" w:themeColor="text1"/>
          <w:lang w:val="el-GR"/>
        </w:rPr>
        <w:t>σε περίπτωση παγοαποθήκευσης</w:t>
      </w:r>
      <w:r w:rsidRPr="003A5C09">
        <w:rPr>
          <w:rFonts w:ascii="Arial" w:hAnsi="Arial" w:cs="Arial"/>
          <w:color w:val="000000" w:themeColor="text1"/>
          <w:lang w:val="el-GR"/>
        </w:rPr>
        <w:t xml:space="preserve">) </w:t>
      </w:r>
    </w:p>
    <w:p w:rsid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Ψυχρή επαφή, για </w:t>
      </w:r>
      <w:r w:rsidRPr="000F59F0">
        <w:rPr>
          <w:rFonts w:ascii="Arial" w:hAnsi="Arial" w:cs="Arial"/>
          <w:noProof w:val="0"/>
          <w:color w:val="000000" w:themeColor="text1"/>
          <w:lang w:val="el-GR"/>
        </w:rPr>
        <w:t>επιπλέον όριο ζήτησης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Περιορισμός ζήτησης μέσω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σήμα.</w:t>
      </w:r>
    </w:p>
    <w:p w:rsidR="00A26427" w:rsidRPr="00FC5FDD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Πρόσθετη επιθυμητή διασύνδεση.</w:t>
      </w:r>
    </w:p>
    <w:p w:rsidR="00A26427" w:rsidRDefault="00A26427" w:rsidP="00A26427">
      <w:pPr>
        <w:pStyle w:val="ListParagraph"/>
        <w:ind w:left="1440"/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Pr="00895A47" w:rsidRDefault="00A26427" w:rsidP="00A26427">
      <w:pPr>
        <w:pStyle w:val="ListParagraph"/>
        <w:numPr>
          <w:ilvl w:val="0"/>
          <w:numId w:val="22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Επαφές εξόδου:</w:t>
      </w:r>
    </w:p>
    <w:p w:rsidR="00A26427" w:rsidRPr="00002928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Ένδειξη στιγμιαίας απόδοσης ψύκτη  μέσω σήματος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0-10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A26427" w:rsidRPr="002B18D6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Ένδειξη προειδοποίησης βλάβης.</w:t>
      </w:r>
    </w:p>
    <w:p w:rsidR="00A26427" w:rsidRPr="00002928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color w:val="000000" w:themeColor="text1"/>
          <w:lang w:val="el-GR"/>
        </w:rPr>
        <w:t>Ένδειξη πλήρους διακοπής λειτουργίας της μονάδας λόγω σφάλματος.</w:t>
      </w:r>
    </w:p>
    <w:p w:rsid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Εντολή έναρξης/παύσης λέβητα κατά την χειμερινή περίοδο (λειτουργία σε θέρμανση αυτόματα ή χειροκίνητα )</w:t>
      </w:r>
    </w:p>
    <w:p w:rsidR="00A26427" w:rsidRP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Εντολή έναρξης/παύσης αντλίας </w:t>
      </w:r>
      <w:r>
        <w:rPr>
          <w:rFonts w:ascii="Arial" w:hAnsi="Arial" w:cs="Arial"/>
          <w:noProof w:val="0"/>
          <w:color w:val="000000" w:themeColor="text1"/>
          <w:lang w:val="en-US"/>
        </w:rPr>
        <w:t>desuperheater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  <w:r w:rsidRPr="0000292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26427" w:rsidRDefault="00A26427" w:rsidP="00A26427">
      <w:pPr>
        <w:pStyle w:val="ListParagraph"/>
        <w:numPr>
          <w:ilvl w:val="0"/>
          <w:numId w:val="2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Εντολή επιπλέον σημάτων έναρξης/παύσης εξωτερικών πηγών θέρμανσης.</w:t>
      </w:r>
      <w:r w:rsidRPr="0000292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26427" w:rsidRPr="00002928" w:rsidRDefault="00A26427" w:rsidP="00A26427">
      <w:pPr>
        <w:pStyle w:val="ListParagraph"/>
        <w:ind w:left="1440"/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Pr="00A26427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26427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A26427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 πρωτοκόλλου J-</w:t>
      </w:r>
      <w:r w:rsidRPr="00A26427">
        <w:rPr>
          <w:rFonts w:ascii="Arial" w:hAnsi="Arial" w:cs="Arial"/>
          <w:b/>
          <w:noProof w:val="0"/>
          <w:color w:val="000000" w:themeColor="text1"/>
          <w:lang w:val="en-GB"/>
        </w:rPr>
        <w:t>Bus</w:t>
      </w:r>
    </w:p>
    <w:p w:rsidR="00A26427" w:rsidRPr="00A26427" w:rsidRDefault="00A26427" w:rsidP="00A26427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είναι εργοστασιακά  εφοδιασμένη με πλακέτα  αμφίδρομης επικοινωνίας για τη διασύνδεση της με πρωτόκολλο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J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BUS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 τοπικού δικτύου (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JBUS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Modbus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). Προγραμματισμός παραμετροποιήσεων στο πεδίο εγκατάστασης.  </w:t>
      </w:r>
    </w:p>
    <w:p w:rsidR="00A26427" w:rsidRPr="00A26427" w:rsidRDefault="00A26427" w:rsidP="00A26427">
      <w:pPr>
        <w:pStyle w:val="ListParagraph"/>
        <w:ind w:left="1440"/>
        <w:rPr>
          <w:rFonts w:ascii="Arial" w:hAnsi="Arial" w:cs="Arial"/>
          <w:noProof w:val="0"/>
          <w:color w:val="000000" w:themeColor="text1"/>
          <w:lang w:val="el-GR"/>
        </w:rPr>
      </w:pPr>
    </w:p>
    <w:p w:rsidR="00A26427" w:rsidRPr="00A26427" w:rsidRDefault="00A26427" w:rsidP="00A264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26427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A26427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 πρωτοκόλλου </w:t>
      </w:r>
      <w:r w:rsidRPr="00A26427">
        <w:rPr>
          <w:rFonts w:ascii="Arial" w:hAnsi="Arial" w:cs="Arial"/>
          <w:b/>
          <w:noProof w:val="0"/>
          <w:color w:val="000000" w:themeColor="text1"/>
          <w:lang w:val="en-GB"/>
        </w:rPr>
        <w:t>Lon</w:t>
      </w:r>
    </w:p>
    <w:p w:rsidR="00A26427" w:rsidRPr="00A26427" w:rsidRDefault="00A26427" w:rsidP="00A26427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είναι εργοστασιακά  εφοδιασμένη με πλακέτα  αμφίδρομης επικοινωνίας για τη διασύνδεση της με πρωτόκολλο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>® τοπικού δικτύου (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LON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, δηλαδή,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FT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>-10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ANSI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26427">
        <w:rPr>
          <w:rFonts w:ascii="Arial" w:hAnsi="Arial" w:cs="Arial"/>
          <w:noProof w:val="0"/>
          <w:color w:val="000000" w:themeColor="text1"/>
          <w:lang w:val="en-GB"/>
        </w:rPr>
        <w:t>EIA</w:t>
      </w:r>
      <w:r w:rsidRPr="00A26427">
        <w:rPr>
          <w:rFonts w:ascii="Arial" w:hAnsi="Arial" w:cs="Arial"/>
          <w:noProof w:val="0"/>
          <w:color w:val="000000" w:themeColor="text1"/>
          <w:lang w:val="el-GR"/>
        </w:rPr>
        <w:t xml:space="preserve">-709.1).   Απαιτείται προγραμματισμός στο πεδίο εγκατάστασης.  </w:t>
      </w:r>
    </w:p>
    <w:p w:rsidR="00A26427" w:rsidRDefault="00A26427" w:rsidP="00A26427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E332B2" w:rsidRPr="001F3723" w:rsidRDefault="00E332B2" w:rsidP="00E332B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Θύρα πρωτοκόλλου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/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IP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(συμβατότητα  μέσω του ελεγκτή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Touch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Pilot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>, οθόνη 5 " )</w:t>
      </w:r>
    </w:p>
    <w:p w:rsidR="00E332B2" w:rsidRDefault="00E332B2" w:rsidP="00E332B2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προσφέρεται με εργοστασιακά  εγκατεστημένη κάρτα επικοινωνίας δύο κατευθύνσεων υψηλής ταχύτητας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πρω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τοκόλλου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μέσω δικτύου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Αυτή η επιλογή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επιτρέπει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σύνδεση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 με το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σύστημα πρωτοκόλλου 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κτιρίου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μέσω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του δ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ιαδικτύου.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E332B2" w:rsidRPr="003A439B" w:rsidRDefault="00E332B2" w:rsidP="00E332B2">
      <w:pPr>
        <w:rPr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Αυτή η νέα γενιά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επικοινωνίας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επιτρέπει επικοινωνίες υψηλής ταχύτητας με τα συστήματα διαχείρισης κτιρίων, κανένα περιορισμό στην ανάγνωση / γραφή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σημεί</w:t>
      </w:r>
      <w:r>
        <w:rPr>
          <w:rFonts w:ascii="Arial" w:hAnsi="Arial" w:cs="Arial"/>
          <w:noProof w:val="0"/>
          <w:color w:val="000000" w:themeColor="text1"/>
          <w:lang w:val="el-GR"/>
        </w:rPr>
        <w:t>ων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ελέγχου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χρησιμοποιώντας 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τυποποιημένες κωδικούς συναγερμού, όπως ορίζεται </w:t>
      </w:r>
      <w:r>
        <w:rPr>
          <w:rFonts w:ascii="Arial" w:hAnsi="Arial" w:cs="Arial"/>
          <w:noProof w:val="0"/>
          <w:color w:val="000000" w:themeColor="text1"/>
          <w:lang w:val="el-GR"/>
        </w:rPr>
        <w:t>από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 πρωτόκολλο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παιτείται προγραμματισμός </w:t>
      </w:r>
      <w:r>
        <w:rPr>
          <w:rFonts w:ascii="Arial" w:hAnsi="Arial" w:cs="Arial"/>
          <w:noProof w:val="0"/>
          <w:color w:val="000000" w:themeColor="text1"/>
          <w:lang w:val="el-GR"/>
        </w:rPr>
        <w:t>στο π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εδίο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εγκατάστασης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E332B2" w:rsidRPr="00071E56" w:rsidRDefault="00E332B2" w:rsidP="00A26427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4E223C" w:rsidRPr="003A439B" w:rsidRDefault="004E223C" w:rsidP="003A439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7B2010" w:rsidRDefault="007B2010" w:rsidP="00E332B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332B2" w:rsidRDefault="00E332B2" w:rsidP="00E332B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4E223C">
        <w:rPr>
          <w:rFonts w:ascii="Arial" w:hAnsi="Arial" w:cs="Arial"/>
          <w:b/>
          <w:noProof w:val="0"/>
          <w:color w:val="000000" w:themeColor="text1"/>
          <w:lang w:val="el-GR"/>
        </w:rPr>
        <w:t xml:space="preserve">Ηλεκτρική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παροχή (ρευματοδότης)</w:t>
      </w:r>
    </w:p>
    <w:p w:rsidR="00E332B2" w:rsidRDefault="00E332B2" w:rsidP="00E332B2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Ηλεκτρική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σύνδεση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230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V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0.8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AC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που παρέχεται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ρευματοδότη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για τη σύνδεση των φορητών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υπολογιστών.</w:t>
      </w:r>
    </w:p>
    <w:p w:rsidR="00E332B2" w:rsidRDefault="00E332B2" w:rsidP="00E332B2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026A04" w:rsidRPr="000745C7" w:rsidRDefault="00026A04" w:rsidP="00026A04">
      <w:pPr>
        <w:autoSpaceDE w:val="0"/>
        <w:autoSpaceDN w:val="0"/>
        <w:adjustRightInd w:val="0"/>
        <w:rPr>
          <w:rFonts w:ascii="Arial" w:hAnsi="Arial" w:cs="Arial"/>
          <w:noProof w:val="0"/>
          <w:color w:val="000000"/>
          <w:sz w:val="24"/>
          <w:szCs w:val="24"/>
          <w:lang w:val="el-GR"/>
        </w:rPr>
      </w:pPr>
    </w:p>
    <w:p w:rsidR="00053282" w:rsidRPr="00053282" w:rsidRDefault="00053282" w:rsidP="0005328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Διάταξη διόρθωσης του συντελεστή ισχύος (cosφ)</w:t>
      </w:r>
    </w:p>
    <w:p w:rsidR="00053282" w:rsidRDefault="00053282" w:rsidP="00026A04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  <w:r w:rsidRPr="00053282">
        <w:rPr>
          <w:rFonts w:ascii="Arial" w:hAnsi="Arial" w:cs="Arial"/>
          <w:noProof w:val="0"/>
          <w:color w:val="000000" w:themeColor="text1"/>
          <w:lang w:val="el-GR"/>
        </w:rPr>
        <w:t>Διάταξη διόρθωσης του συντελεστή ισχύος (cosφ)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σε</w:t>
      </w:r>
      <w:r w:rsidRPr="00053282">
        <w:rPr>
          <w:rFonts w:ascii="Arial" w:hAnsi="Arial" w:cs="Arial"/>
          <w:noProof w:val="0"/>
          <w:color w:val="000000" w:themeColor="text1"/>
          <w:lang w:val="el-GR"/>
        </w:rPr>
        <w:t xml:space="preserve"> 0.95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στο πλήρες φορτίο.</w:t>
      </w:r>
    </w:p>
    <w:p w:rsidR="00053282" w:rsidRDefault="00053282" w:rsidP="00026A04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</w:p>
    <w:p w:rsidR="00053282" w:rsidRPr="00053282" w:rsidRDefault="00053282" w:rsidP="0005328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Ανεμιστήρες υψηλής στατικής</w:t>
      </w:r>
    </w:p>
    <w:p w:rsidR="000745C7" w:rsidRDefault="00053282" w:rsidP="00026A04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Μονάδα εξοπλισμένη με ανεμιστήρες μεταβλητής ταχύτητας υψηλής στατικής πίεσης (έως 200</w:t>
      </w:r>
      <w:r>
        <w:rPr>
          <w:rFonts w:ascii="Arial" w:hAnsi="Arial" w:cs="Arial"/>
          <w:noProof w:val="0"/>
          <w:color w:val="000000" w:themeColor="text1"/>
          <w:lang w:val="en-US"/>
        </w:rPr>
        <w:t>Pa</w:t>
      </w:r>
      <w:r>
        <w:rPr>
          <w:rFonts w:ascii="Arial" w:hAnsi="Arial" w:cs="Arial"/>
          <w:noProof w:val="0"/>
          <w:color w:val="000000" w:themeColor="text1"/>
          <w:lang w:val="el-GR"/>
        </w:rPr>
        <w:t>) για σύνδεση με δίκτυο αεραγωγών.</w:t>
      </w:r>
    </w:p>
    <w:p w:rsidR="008A68B5" w:rsidRDefault="008A68B5" w:rsidP="00026A04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</w:p>
    <w:p w:rsidR="008A68B5" w:rsidRPr="002805BF" w:rsidRDefault="008A68B5" w:rsidP="00026A04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</w:p>
    <w:p w:rsidR="008A68B5" w:rsidRPr="008A68B5" w:rsidRDefault="008A68B5" w:rsidP="008A68B5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Πίνακας ελέγχου 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IP</w:t>
      </w:r>
      <w:r w:rsidRPr="008A68B5">
        <w:rPr>
          <w:rFonts w:ascii="Arial" w:hAnsi="Arial" w:cs="Arial"/>
          <w:b/>
          <w:noProof w:val="0"/>
          <w:color w:val="000000" w:themeColor="text1"/>
          <w:lang w:val="el-GR"/>
        </w:rPr>
        <w:t>54</w:t>
      </w:r>
    </w:p>
    <w:p w:rsidR="000745C7" w:rsidRPr="008A68B5" w:rsidRDefault="008A68B5" w:rsidP="008A68B5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Πίνακας ελέγχου με δείκτη προστασίας </w:t>
      </w:r>
      <w:r>
        <w:rPr>
          <w:rFonts w:ascii="Arial" w:hAnsi="Arial" w:cs="Arial"/>
          <w:noProof w:val="0"/>
          <w:color w:val="000000" w:themeColor="text1"/>
          <w:lang w:val="en-US"/>
        </w:rPr>
        <w:t>IP</w:t>
      </w:r>
      <w:r w:rsidRPr="008A68B5">
        <w:rPr>
          <w:rFonts w:ascii="Arial" w:hAnsi="Arial" w:cs="Arial"/>
          <w:noProof w:val="0"/>
          <w:color w:val="000000" w:themeColor="text1"/>
          <w:lang w:val="el-GR"/>
        </w:rPr>
        <w:t>54</w:t>
      </w:r>
    </w:p>
    <w:p w:rsidR="000745C7" w:rsidRPr="002805BF" w:rsidRDefault="000745C7" w:rsidP="00026A04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</w:p>
    <w:p w:rsidR="000745C7" w:rsidRPr="002805BF" w:rsidRDefault="000745C7" w:rsidP="00026A04">
      <w:pPr>
        <w:autoSpaceDE w:val="0"/>
        <w:autoSpaceDN w:val="0"/>
        <w:adjustRightInd w:val="0"/>
        <w:rPr>
          <w:rFonts w:ascii="Arial" w:hAnsi="Arial" w:cs="Arial"/>
          <w:noProof w:val="0"/>
          <w:sz w:val="24"/>
          <w:szCs w:val="24"/>
          <w:lang w:val="el-GR"/>
        </w:rPr>
      </w:pPr>
    </w:p>
    <w:p w:rsidR="00DE4C06" w:rsidRPr="00C63918" w:rsidRDefault="00DE4C06" w:rsidP="00DE4C06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Ενσωματωμένο δοχείο αδρανείας 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>(για μονάδες με ενσωματωμένο υδροστάσιο) .</w:t>
      </w:r>
    </w:p>
    <w:p w:rsidR="00944FDD" w:rsidRDefault="00DE4C06" w:rsidP="00DE4C06">
      <w:pPr>
        <w:rPr>
          <w:rFonts w:ascii="Arial" w:hAnsi="Arial" w:cs="Arial"/>
          <w:noProof w:val="0"/>
          <w:sz w:val="21"/>
          <w:szCs w:val="21"/>
          <w:lang w:val="el-GR"/>
        </w:rPr>
      </w:pPr>
      <w:r>
        <w:rPr>
          <w:rFonts w:ascii="Arial" w:hAnsi="Arial" w:cs="Arial"/>
          <w:lang w:val="el-GR"/>
        </w:rPr>
        <w:t>Η μονάδα θα προσφέρεται με εργοστασιακά τοποθετημένο ενσωματωμένο δοχείο αδρανείας χωρητικότητας 550 λίτρων.</w:t>
      </w:r>
    </w:p>
    <w:p w:rsidR="00944FDD" w:rsidRPr="00944FDD" w:rsidRDefault="00944FDD" w:rsidP="00944FDD">
      <w:pPr>
        <w:rPr>
          <w:rFonts w:ascii="Arial" w:hAnsi="Arial" w:cs="Arial"/>
          <w:sz w:val="21"/>
          <w:szCs w:val="21"/>
          <w:lang w:val="el-GR"/>
        </w:rPr>
      </w:pPr>
    </w:p>
    <w:p w:rsidR="00944FDD" w:rsidRDefault="00944FDD" w:rsidP="00944FDD">
      <w:pPr>
        <w:rPr>
          <w:rFonts w:ascii="Arial" w:hAnsi="Arial" w:cs="Arial"/>
          <w:sz w:val="21"/>
          <w:szCs w:val="21"/>
          <w:lang w:val="el-GR"/>
        </w:rPr>
      </w:pPr>
    </w:p>
    <w:p w:rsidR="00944FDD" w:rsidRPr="00C63918" w:rsidRDefault="00944FDD" w:rsidP="00944FDD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Ρύθμιση 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setpoint</w:t>
      </w:r>
      <w:r w:rsidRPr="0066525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μέσω σήματος εισόδου 4-20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mA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</w:p>
    <w:p w:rsidR="00944FDD" w:rsidRPr="00C63918" w:rsidRDefault="00944FDD" w:rsidP="00944FDD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προσφέρεται με τερματική επαφή που θα δέχεται σήμα εισόδου 4-20</w:t>
      </w:r>
      <w:r>
        <w:rPr>
          <w:rFonts w:ascii="Arial" w:hAnsi="Arial" w:cs="Arial"/>
          <w:lang w:val="en-US"/>
        </w:rPr>
        <w:t>mA</w:t>
      </w:r>
      <w:r w:rsidRPr="00CE7B96">
        <w:rPr>
          <w:rFonts w:ascii="Arial" w:hAnsi="Arial" w:cs="Arial"/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για την ρύθμιση του </w:t>
      </w:r>
      <w:r>
        <w:rPr>
          <w:rFonts w:ascii="Arial" w:hAnsi="Arial" w:cs="Arial"/>
          <w:lang w:val="en-US"/>
        </w:rPr>
        <w:t>setpoint</w:t>
      </w:r>
      <w:r>
        <w:rPr>
          <w:rFonts w:ascii="Arial" w:hAnsi="Arial" w:cs="Arial"/>
          <w:lang w:val="el-GR"/>
        </w:rPr>
        <w:t xml:space="preserve"> .</w:t>
      </w:r>
    </w:p>
    <w:p w:rsidR="00026A04" w:rsidRDefault="00026A04" w:rsidP="00944FDD">
      <w:pPr>
        <w:rPr>
          <w:rFonts w:ascii="Arial" w:hAnsi="Arial" w:cs="Arial"/>
          <w:sz w:val="21"/>
          <w:szCs w:val="21"/>
          <w:lang w:val="el-GR"/>
        </w:rPr>
      </w:pPr>
    </w:p>
    <w:p w:rsidR="00317127" w:rsidRPr="00C63918" w:rsidRDefault="00317127" w:rsidP="0031712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Βάνες απομόνωσης στον συμπιεστή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</w:p>
    <w:p w:rsidR="00317127" w:rsidRPr="00C63918" w:rsidRDefault="00317127" w:rsidP="00317127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μονάδα θα φέρει </w:t>
      </w:r>
      <w:r w:rsidRPr="00317127">
        <w:rPr>
          <w:rFonts w:ascii="Arial" w:hAnsi="Arial" w:cs="Arial"/>
          <w:i/>
          <w:lang w:val="el-GR"/>
        </w:rPr>
        <w:t>σε κάθε ψυκτικό κύκλωμα</w:t>
      </w:r>
      <w:r>
        <w:rPr>
          <w:rFonts w:ascii="Arial" w:hAnsi="Arial" w:cs="Arial"/>
          <w:lang w:val="el-GR"/>
        </w:rPr>
        <w:t xml:space="preserve"> εργοστασιακά τοποθετημένες βάνες απομόνωσης στην κατάλιψη του συμπιεστη, για την απλοποίηση της διαδικασίας συντήρησης και την συλλογή του ψυκτικού μέσου στον συμπυκνωτή κατά την διάρκεια της συντήρησης.</w:t>
      </w:r>
    </w:p>
    <w:p w:rsidR="00317127" w:rsidRPr="00944FDD" w:rsidRDefault="00317127" w:rsidP="00944FDD">
      <w:pPr>
        <w:rPr>
          <w:rFonts w:ascii="Arial" w:hAnsi="Arial" w:cs="Arial"/>
          <w:sz w:val="21"/>
          <w:szCs w:val="21"/>
          <w:lang w:val="el-GR"/>
        </w:rPr>
      </w:pPr>
    </w:p>
    <w:sectPr w:rsidR="00317127" w:rsidRPr="00944FDD" w:rsidSect="007C68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CD3" w:rsidRDefault="00322CD3">
      <w:r>
        <w:separator/>
      </w:r>
    </w:p>
  </w:endnote>
  <w:endnote w:type="continuationSeparator" w:id="0">
    <w:p w:rsidR="00322CD3" w:rsidRDefault="00322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FDB" w:rsidRDefault="00360FDB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6219">
      <w:rPr>
        <w:rStyle w:val="PageNumber"/>
      </w:rPr>
      <w:t>7</w:t>
    </w:r>
    <w:r>
      <w:rPr>
        <w:rStyle w:val="PageNumber"/>
      </w:rPr>
      <w:fldChar w:fldCharType="end"/>
    </w:r>
  </w:p>
  <w:p w:rsidR="00360FDB" w:rsidRDefault="00360FD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FDB" w:rsidRPr="003B681D" w:rsidRDefault="00360FDB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317127">
      <w:rPr>
        <w:lang w:val="en-GB"/>
      </w:rPr>
      <w:t>11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360FDB" w:rsidRPr="003B681D" w:rsidRDefault="00360FDB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00904772">
      <w:rPr>
        <w:lang w:val="en-GB"/>
      </w:rPr>
      <w:t>v</w:t>
    </w:r>
    <w:r w:rsidR="00904772">
      <w:rPr>
        <w:sz w:val="16"/>
        <w:szCs w:val="16"/>
        <w:lang w:val="en-GB"/>
      </w:rPr>
      <w:t>er. 2018-04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FDB" w:rsidRDefault="00360FDB" w:rsidP="00E70E00">
    <w:pPr>
      <w:pStyle w:val="Footer"/>
      <w:ind w:right="360" w:firstLine="360"/>
    </w:pPr>
  </w:p>
  <w:p w:rsidR="00360FDB" w:rsidRPr="007E30CC" w:rsidRDefault="00360FDB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 w:rsidR="00E16219">
      <w:rPr>
        <w:lang w:val="en-GB"/>
      </w:rPr>
      <w:t>7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7B3699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CD3" w:rsidRDefault="00322CD3">
      <w:r>
        <w:separator/>
      </w:r>
    </w:p>
  </w:footnote>
  <w:footnote w:type="continuationSeparator" w:id="0">
    <w:p w:rsidR="00322CD3" w:rsidRDefault="00322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FDB" w:rsidRPr="003A439B" w:rsidRDefault="00360FDB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0527BFCA" wp14:editId="60F5527E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FDB" w:rsidRPr="003A439B" w:rsidRDefault="00360FDB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360FDB" w:rsidRPr="003A439B" w:rsidRDefault="00360FDB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Αερόψυκτη Αντλία Θερμότητας, αέρος-νερού</w:t>
    </w:r>
  </w:p>
  <w:p w:rsidR="00360FDB" w:rsidRDefault="00360FDB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3A439B">
      <w:rPr>
        <w:rFonts w:ascii="Arial" w:hAnsi="Arial" w:cs="Arial"/>
        <w:sz w:val="24"/>
        <w:lang w:val="el-GR"/>
      </w:rPr>
      <w:t xml:space="preserve">: </w:t>
    </w:r>
    <w:r w:rsidRPr="008C2358">
      <w:rPr>
        <w:rFonts w:ascii="Arial" w:hAnsi="Arial" w:cs="Arial"/>
        <w:sz w:val="24"/>
        <w:lang w:val="el-GR"/>
      </w:rPr>
      <w:t xml:space="preserve">160 </w:t>
    </w:r>
    <w:r>
      <w:rPr>
        <w:rFonts w:ascii="Arial" w:hAnsi="Arial" w:cs="Arial"/>
        <w:sz w:val="24"/>
        <w:lang w:val="el-GR"/>
      </w:rPr>
      <w:t xml:space="preserve">έως 510 </w:t>
    </w:r>
    <w:r w:rsidRPr="00AC4BA9">
      <w:rPr>
        <w:rFonts w:ascii="Arial" w:hAnsi="Arial" w:cs="Arial"/>
        <w:sz w:val="24"/>
        <w:lang w:val="en-US"/>
      </w:rPr>
      <w:t>kW</w:t>
    </w:r>
    <w:r w:rsidRPr="003A439B">
      <w:rPr>
        <w:rFonts w:ascii="Arial" w:hAnsi="Arial" w:cs="Arial"/>
        <w:sz w:val="24"/>
        <w:lang w:val="el-GR"/>
      </w:rPr>
      <w:t xml:space="preserve"> </w:t>
    </w:r>
  </w:p>
  <w:p w:rsidR="00360FDB" w:rsidRDefault="00360FDB" w:rsidP="00375FF1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θερμικής απόδοσης</w:t>
    </w:r>
    <w:r w:rsidRPr="003A439B">
      <w:rPr>
        <w:rFonts w:ascii="Arial" w:hAnsi="Arial" w:cs="Arial"/>
        <w:sz w:val="24"/>
        <w:lang w:val="el-GR"/>
      </w:rPr>
      <w:t xml:space="preserve">: </w:t>
    </w:r>
    <w:r w:rsidRPr="008C2358">
      <w:rPr>
        <w:rFonts w:ascii="Arial" w:hAnsi="Arial" w:cs="Arial"/>
        <w:sz w:val="24"/>
        <w:lang w:val="el-GR"/>
      </w:rPr>
      <w:t>1</w:t>
    </w:r>
    <w:r>
      <w:rPr>
        <w:rFonts w:ascii="Arial" w:hAnsi="Arial" w:cs="Arial"/>
        <w:sz w:val="24"/>
        <w:lang w:val="el-GR"/>
      </w:rPr>
      <w:t>7</w:t>
    </w:r>
    <w:r w:rsidRPr="008C2358">
      <w:rPr>
        <w:rFonts w:ascii="Arial" w:hAnsi="Arial" w:cs="Arial"/>
        <w:sz w:val="24"/>
        <w:lang w:val="el-GR"/>
      </w:rPr>
      <w:t xml:space="preserve">0 </w:t>
    </w:r>
    <w:r>
      <w:rPr>
        <w:rFonts w:ascii="Arial" w:hAnsi="Arial" w:cs="Arial"/>
        <w:sz w:val="24"/>
        <w:lang w:val="el-GR"/>
      </w:rPr>
      <w:t xml:space="preserve">έως 540 </w:t>
    </w:r>
    <w:r w:rsidRPr="003A439B">
      <w:rPr>
        <w:rFonts w:ascii="Arial" w:hAnsi="Arial" w:cs="Arial"/>
        <w:sz w:val="24"/>
        <w:lang w:val="el-GR"/>
      </w:rPr>
      <w:t xml:space="preserve"> </w:t>
    </w:r>
    <w:r w:rsidRPr="00AC4BA9">
      <w:rPr>
        <w:rFonts w:ascii="Arial" w:hAnsi="Arial" w:cs="Arial"/>
        <w:sz w:val="24"/>
        <w:lang w:val="en-US"/>
      </w:rPr>
      <w:t>kW</w:t>
    </w:r>
    <w:r w:rsidRPr="003A439B">
      <w:rPr>
        <w:rFonts w:ascii="Arial" w:hAnsi="Arial" w:cs="Arial"/>
        <w:sz w:val="24"/>
        <w:lang w:val="el-GR"/>
      </w:rPr>
      <w:t xml:space="preserve"> </w:t>
    </w:r>
  </w:p>
  <w:p w:rsidR="00360FDB" w:rsidRPr="00375FF1" w:rsidRDefault="00360FDB" w:rsidP="00375FF1">
    <w:pPr>
      <w:rPr>
        <w:lang w:val="el-GR"/>
      </w:rPr>
    </w:pPr>
  </w:p>
  <w:p w:rsidR="00360FDB" w:rsidRPr="003A439B" w:rsidRDefault="00360FDB" w:rsidP="00AB2195">
    <w:pPr>
      <w:rPr>
        <w:rFonts w:ascii="Arial" w:hAnsi="Arial" w:cs="Arial"/>
        <w:lang w:val="el-GR"/>
      </w:rPr>
    </w:pPr>
  </w:p>
  <w:p w:rsidR="00360FDB" w:rsidRPr="00A04DCD" w:rsidRDefault="00360FDB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>Μοντέλο</w:t>
    </w:r>
    <w:r w:rsidRPr="00A04DCD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A04DCD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360FDB" w:rsidRPr="008C2358" w:rsidRDefault="00360FDB" w:rsidP="00AB2195">
    <w:pPr>
      <w:pStyle w:val="Header"/>
      <w:rPr>
        <w:rFonts w:ascii="Arial" w:hAnsi="Arial" w:cs="Arial"/>
        <w:b/>
        <w:i/>
        <w:iCs/>
        <w:sz w:val="32"/>
        <w:szCs w:val="32"/>
        <w:lang w:val="el-GR"/>
      </w:rPr>
    </w:pPr>
    <w:r w:rsidRPr="00162AF8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R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Q</w:t>
    </w:r>
    <w:r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>P</w:t>
    </w:r>
    <w:r w:rsidRPr="00162AF8">
      <w:rPr>
        <w:rFonts w:ascii="Arial" w:hAnsi="Arial" w:cs="Arial"/>
        <w:b/>
        <w:bCs/>
        <w:i/>
        <w:iCs/>
        <w:noProof w:val="0"/>
        <w:sz w:val="32"/>
        <w:szCs w:val="32"/>
        <w:lang w:val="en-US"/>
      </w:rPr>
      <w:t xml:space="preserve"> </w:t>
    </w:r>
    <w:r>
      <w:rPr>
        <w:rFonts w:ascii="Arial" w:hAnsi="Arial" w:cs="Arial"/>
        <w:b/>
        <w:i/>
        <w:iCs/>
        <w:sz w:val="32"/>
        <w:szCs w:val="32"/>
        <w:lang w:val="el-GR"/>
      </w:rPr>
      <w:t>160-520</w:t>
    </w:r>
  </w:p>
  <w:p w:rsidR="00360FDB" w:rsidRPr="00162AF8" w:rsidRDefault="00360FDB" w:rsidP="00071E56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  <w:r w:rsidRPr="00162AF8">
      <w:rPr>
        <w:rFonts w:ascii="Arial" w:hAnsi="Arial" w:cs="Arial"/>
        <w:b/>
        <w:bCs/>
        <w:i/>
        <w:iCs/>
        <w:noProof w:val="0"/>
        <w:color w:val="000000"/>
        <w:sz w:val="32"/>
        <w:vertAlign w:val="superscript"/>
        <w:lang w:val="en-US"/>
      </w:rPr>
      <w:t xml:space="preserve"> </w:t>
    </w: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Greens</w:t>
    </w:r>
    <w:r w:rsidRPr="00F5350F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peed</w:t>
    </w:r>
    <w:proofErr w:type="spellEnd"/>
    <w:r w:rsidRPr="00162AF8">
      <w:rPr>
        <w:rFonts w:ascii="Arial" w:hAnsi="Arial" w:cs="Arial"/>
        <w:b/>
        <w:bCs/>
        <w:i/>
        <w:iCs/>
        <w:noProof w:val="0"/>
        <w:color w:val="000000"/>
        <w:sz w:val="32"/>
        <w:vertAlign w:val="superscript"/>
        <w:lang w:val="en-US"/>
      </w:rPr>
      <w:t xml:space="preserve">® </w:t>
    </w:r>
  </w:p>
  <w:p w:rsidR="00360FDB" w:rsidRPr="003A439B" w:rsidRDefault="00360FDB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360FDB" w:rsidRPr="000535CD" w:rsidRDefault="00360FDB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360FDB" w:rsidRPr="000535CD" w:rsidRDefault="00360FDB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FDB" w:rsidRPr="00AC4BA9" w:rsidRDefault="00360FDB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FDB" w:rsidRPr="00AC4BA9" w:rsidRDefault="00360FDB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360FDB" w:rsidRPr="00AC4BA9" w:rsidRDefault="00360FDB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360FDB" w:rsidRPr="00AC4BA9" w:rsidRDefault="00360FDB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360FDB" w:rsidRPr="00AC4BA9" w:rsidRDefault="00360FDB" w:rsidP="00AD75BC">
    <w:pPr>
      <w:rPr>
        <w:rFonts w:ascii="Arial" w:hAnsi="Arial" w:cs="Arial"/>
        <w:lang w:val="en-US"/>
      </w:rPr>
    </w:pPr>
  </w:p>
  <w:p w:rsidR="00360FDB" w:rsidRPr="00AC4BA9" w:rsidRDefault="00360FDB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360FDB" w:rsidRPr="00AC4BA9" w:rsidRDefault="00360FDB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360FDB" w:rsidRDefault="00360FDB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39EC0C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C641F"/>
    <w:multiLevelType w:val="hybridMultilevel"/>
    <w:tmpl w:val="A50431EA"/>
    <w:lvl w:ilvl="0" w:tplc="0409000F">
      <w:start w:val="1"/>
      <w:numFmt w:val="decimal"/>
      <w:lvlText w:val="%1."/>
      <w:lvlJc w:val="left"/>
      <w:pPr>
        <w:ind w:left="1655" w:hanging="360"/>
      </w:pPr>
    </w:lvl>
    <w:lvl w:ilvl="1" w:tplc="04090019" w:tentative="1">
      <w:start w:val="1"/>
      <w:numFmt w:val="lowerLetter"/>
      <w:lvlText w:val="%2."/>
      <w:lvlJc w:val="left"/>
      <w:pPr>
        <w:ind w:left="2375" w:hanging="360"/>
      </w:pPr>
    </w:lvl>
    <w:lvl w:ilvl="2" w:tplc="0409001B" w:tentative="1">
      <w:start w:val="1"/>
      <w:numFmt w:val="lowerRoman"/>
      <w:lvlText w:val="%3."/>
      <w:lvlJc w:val="right"/>
      <w:pPr>
        <w:ind w:left="3095" w:hanging="180"/>
      </w:pPr>
    </w:lvl>
    <w:lvl w:ilvl="3" w:tplc="0409000F" w:tentative="1">
      <w:start w:val="1"/>
      <w:numFmt w:val="decimal"/>
      <w:lvlText w:val="%4."/>
      <w:lvlJc w:val="left"/>
      <w:pPr>
        <w:ind w:left="3815" w:hanging="360"/>
      </w:pPr>
    </w:lvl>
    <w:lvl w:ilvl="4" w:tplc="04090019" w:tentative="1">
      <w:start w:val="1"/>
      <w:numFmt w:val="lowerLetter"/>
      <w:lvlText w:val="%5."/>
      <w:lvlJc w:val="left"/>
      <w:pPr>
        <w:ind w:left="4535" w:hanging="360"/>
      </w:pPr>
    </w:lvl>
    <w:lvl w:ilvl="5" w:tplc="0409001B" w:tentative="1">
      <w:start w:val="1"/>
      <w:numFmt w:val="lowerRoman"/>
      <w:lvlText w:val="%6."/>
      <w:lvlJc w:val="right"/>
      <w:pPr>
        <w:ind w:left="5255" w:hanging="180"/>
      </w:pPr>
    </w:lvl>
    <w:lvl w:ilvl="6" w:tplc="0409000F" w:tentative="1">
      <w:start w:val="1"/>
      <w:numFmt w:val="decimal"/>
      <w:lvlText w:val="%7."/>
      <w:lvlJc w:val="left"/>
      <w:pPr>
        <w:ind w:left="5975" w:hanging="360"/>
      </w:pPr>
    </w:lvl>
    <w:lvl w:ilvl="7" w:tplc="04090019" w:tentative="1">
      <w:start w:val="1"/>
      <w:numFmt w:val="lowerLetter"/>
      <w:lvlText w:val="%8."/>
      <w:lvlJc w:val="left"/>
      <w:pPr>
        <w:ind w:left="6695" w:hanging="360"/>
      </w:pPr>
    </w:lvl>
    <w:lvl w:ilvl="8" w:tplc="040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1" w15:restartNumberingAfterBreak="0">
    <w:nsid w:val="086C467F"/>
    <w:multiLevelType w:val="hybridMultilevel"/>
    <w:tmpl w:val="8752E46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9786DE8"/>
    <w:multiLevelType w:val="hybridMultilevel"/>
    <w:tmpl w:val="388E296E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4" w15:restartNumberingAfterBreak="0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1882F0A"/>
    <w:multiLevelType w:val="hybridMultilevel"/>
    <w:tmpl w:val="AEAA65B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13600706"/>
    <w:multiLevelType w:val="hybridMultilevel"/>
    <w:tmpl w:val="84F40724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Roman" w:eastAsia="Times New Roman" w:hAnsi="Times-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B5122D9"/>
    <w:multiLevelType w:val="hybridMultilevel"/>
    <w:tmpl w:val="4EC8BFD2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764E2"/>
    <w:multiLevelType w:val="hybridMultilevel"/>
    <w:tmpl w:val="DCA09C30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CD00AA0"/>
    <w:multiLevelType w:val="hybridMultilevel"/>
    <w:tmpl w:val="9A9CFF9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A1D61"/>
    <w:multiLevelType w:val="hybridMultilevel"/>
    <w:tmpl w:val="7FE02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778B1"/>
    <w:multiLevelType w:val="hybridMultilevel"/>
    <w:tmpl w:val="ED58D20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D4661"/>
    <w:multiLevelType w:val="hybridMultilevel"/>
    <w:tmpl w:val="8CFACA0A"/>
    <w:lvl w:ilvl="0" w:tplc="9D765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55EBB"/>
    <w:multiLevelType w:val="hybridMultilevel"/>
    <w:tmpl w:val="C854D704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1070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C114D"/>
    <w:multiLevelType w:val="hybridMultilevel"/>
    <w:tmpl w:val="B4D2733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C8480CB8">
      <w:numFmt w:val="bullet"/>
      <w:lvlText w:val="-"/>
      <w:lvlJc w:val="left"/>
      <w:pPr>
        <w:ind w:left="1440" w:hanging="360"/>
      </w:pPr>
      <w:rPr>
        <w:rFonts w:ascii="Arial" w:hAnsi="Arial" w:hint="default"/>
        <w:color w:val="000000" w:themeColor="text1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5730F"/>
    <w:multiLevelType w:val="hybridMultilevel"/>
    <w:tmpl w:val="B5B46F2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D80AA6"/>
    <w:multiLevelType w:val="hybridMultilevel"/>
    <w:tmpl w:val="57EEC33E"/>
    <w:lvl w:ilvl="0" w:tplc="04080005">
      <w:start w:val="1"/>
      <w:numFmt w:val="bullet"/>
      <w:lvlText w:val=""/>
      <w:lvlJc w:val="left"/>
      <w:pPr>
        <w:ind w:left="16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3D290C80"/>
    <w:multiLevelType w:val="hybridMultilevel"/>
    <w:tmpl w:val="7E3670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E6949"/>
    <w:multiLevelType w:val="hybridMultilevel"/>
    <w:tmpl w:val="51521D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677DA"/>
    <w:multiLevelType w:val="hybridMultilevel"/>
    <w:tmpl w:val="519C2CA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5437035C"/>
    <w:multiLevelType w:val="hybridMultilevel"/>
    <w:tmpl w:val="0A9E952A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E0EF6"/>
    <w:multiLevelType w:val="hybridMultilevel"/>
    <w:tmpl w:val="41ACCA4E"/>
    <w:lvl w:ilvl="0" w:tplc="FFFFFFFF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CE04D5D"/>
    <w:multiLevelType w:val="hybridMultilevel"/>
    <w:tmpl w:val="57F2447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31175"/>
    <w:multiLevelType w:val="hybridMultilevel"/>
    <w:tmpl w:val="CEDA3122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95D79"/>
    <w:multiLevelType w:val="hybridMultilevel"/>
    <w:tmpl w:val="8D76949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8A206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C79F0"/>
    <w:multiLevelType w:val="hybridMultilevel"/>
    <w:tmpl w:val="8BC0E9DE"/>
    <w:lvl w:ilvl="0" w:tplc="C8480CB8">
      <w:numFmt w:val="bullet"/>
      <w:lvlText w:val="-"/>
      <w:lvlJc w:val="left"/>
      <w:pPr>
        <w:ind w:left="1429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5DE1D5F"/>
    <w:multiLevelType w:val="hybridMultilevel"/>
    <w:tmpl w:val="F9DE4076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C8480CB8">
      <w:numFmt w:val="bullet"/>
      <w:lvlText w:val="-"/>
      <w:lvlJc w:val="left"/>
      <w:pPr>
        <w:ind w:left="1440" w:hanging="360"/>
      </w:pPr>
      <w:rPr>
        <w:rFonts w:ascii="Arial" w:hAnsi="Arial" w:hint="default"/>
        <w:color w:val="000000" w:themeColor="text1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926CD"/>
    <w:multiLevelType w:val="hybridMultilevel"/>
    <w:tmpl w:val="6B54E30E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DD31F0"/>
    <w:multiLevelType w:val="hybridMultilevel"/>
    <w:tmpl w:val="BA0CE78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7"/>
  </w:num>
  <w:num w:numId="4">
    <w:abstractNumId w:val="3"/>
  </w:num>
  <w:num w:numId="5">
    <w:abstractNumId w:val="4"/>
  </w:num>
  <w:num w:numId="6">
    <w:abstractNumId w:val="19"/>
  </w:num>
  <w:num w:numId="7">
    <w:abstractNumId w:val="6"/>
  </w:num>
  <w:num w:numId="8">
    <w:abstractNumId w:val="34"/>
  </w:num>
  <w:num w:numId="9">
    <w:abstractNumId w:val="16"/>
  </w:num>
  <w:num w:numId="10">
    <w:abstractNumId w:val="35"/>
  </w:num>
  <w:num w:numId="11">
    <w:abstractNumId w:val="11"/>
  </w:num>
  <w:num w:numId="12">
    <w:abstractNumId w:val="8"/>
  </w:num>
  <w:num w:numId="13">
    <w:abstractNumId w:val="13"/>
  </w:num>
  <w:num w:numId="14">
    <w:abstractNumId w:val="28"/>
  </w:num>
  <w:num w:numId="15">
    <w:abstractNumId w:val="23"/>
  </w:num>
  <w:num w:numId="16">
    <w:abstractNumId w:val="12"/>
  </w:num>
  <w:num w:numId="17">
    <w:abstractNumId w:val="17"/>
  </w:num>
  <w:num w:numId="18">
    <w:abstractNumId w:val="29"/>
  </w:num>
  <w:num w:numId="19">
    <w:abstractNumId w:val="10"/>
  </w:num>
  <w:num w:numId="20">
    <w:abstractNumId w:val="1"/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"/>
  </w:num>
  <w:num w:numId="25">
    <w:abstractNumId w:val="37"/>
  </w:num>
  <w:num w:numId="26">
    <w:abstractNumId w:val="7"/>
  </w:num>
  <w:num w:numId="27">
    <w:abstractNumId w:val="9"/>
  </w:num>
  <w:num w:numId="28">
    <w:abstractNumId w:val="26"/>
  </w:num>
  <w:num w:numId="29">
    <w:abstractNumId w:val="21"/>
  </w:num>
  <w:num w:numId="30">
    <w:abstractNumId w:val="30"/>
  </w:num>
  <w:num w:numId="31">
    <w:abstractNumId w:val="18"/>
  </w:num>
  <w:num w:numId="32">
    <w:abstractNumId w:val="5"/>
  </w:num>
  <w:num w:numId="33">
    <w:abstractNumId w:val="33"/>
  </w:num>
  <w:num w:numId="34">
    <w:abstractNumId w:val="20"/>
  </w:num>
  <w:num w:numId="35">
    <w:abstractNumId w:val="32"/>
  </w:num>
  <w:num w:numId="36">
    <w:abstractNumId w:val="36"/>
  </w:num>
  <w:num w:numId="37">
    <w:abstractNumId w:val="25"/>
  </w:num>
  <w:num w:numId="3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2F2"/>
    <w:rsid w:val="0000255A"/>
    <w:rsid w:val="00002928"/>
    <w:rsid w:val="00014901"/>
    <w:rsid w:val="00014B07"/>
    <w:rsid w:val="00016496"/>
    <w:rsid w:val="00017BFE"/>
    <w:rsid w:val="00021CA6"/>
    <w:rsid w:val="00022469"/>
    <w:rsid w:val="00026A04"/>
    <w:rsid w:val="0003055A"/>
    <w:rsid w:val="00032415"/>
    <w:rsid w:val="00033FC3"/>
    <w:rsid w:val="0004221A"/>
    <w:rsid w:val="000429AE"/>
    <w:rsid w:val="000432BA"/>
    <w:rsid w:val="00053282"/>
    <w:rsid w:val="000535CD"/>
    <w:rsid w:val="0005515A"/>
    <w:rsid w:val="000577E3"/>
    <w:rsid w:val="0006419C"/>
    <w:rsid w:val="000665C0"/>
    <w:rsid w:val="00066963"/>
    <w:rsid w:val="00070E3F"/>
    <w:rsid w:val="00071E56"/>
    <w:rsid w:val="000745C7"/>
    <w:rsid w:val="000747E9"/>
    <w:rsid w:val="0007544B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1515"/>
    <w:rsid w:val="000A38BA"/>
    <w:rsid w:val="000A70C7"/>
    <w:rsid w:val="000A7CB7"/>
    <w:rsid w:val="000B17AD"/>
    <w:rsid w:val="000B27FD"/>
    <w:rsid w:val="000C1064"/>
    <w:rsid w:val="000C6EC2"/>
    <w:rsid w:val="000D2BE3"/>
    <w:rsid w:val="000F26E9"/>
    <w:rsid w:val="000F2B0C"/>
    <w:rsid w:val="000F73BA"/>
    <w:rsid w:val="00101A94"/>
    <w:rsid w:val="00104227"/>
    <w:rsid w:val="00104D94"/>
    <w:rsid w:val="001103F0"/>
    <w:rsid w:val="00112545"/>
    <w:rsid w:val="001146DE"/>
    <w:rsid w:val="00116F1C"/>
    <w:rsid w:val="00117244"/>
    <w:rsid w:val="0012073A"/>
    <w:rsid w:val="001228A0"/>
    <w:rsid w:val="00124CD5"/>
    <w:rsid w:val="00125BAB"/>
    <w:rsid w:val="00136D2E"/>
    <w:rsid w:val="00137828"/>
    <w:rsid w:val="00137A8D"/>
    <w:rsid w:val="00144A77"/>
    <w:rsid w:val="0014549D"/>
    <w:rsid w:val="0014785C"/>
    <w:rsid w:val="00152160"/>
    <w:rsid w:val="0015404E"/>
    <w:rsid w:val="00162AF8"/>
    <w:rsid w:val="0016469F"/>
    <w:rsid w:val="001667DA"/>
    <w:rsid w:val="0016737A"/>
    <w:rsid w:val="0017200F"/>
    <w:rsid w:val="001732FE"/>
    <w:rsid w:val="001736D0"/>
    <w:rsid w:val="0017608E"/>
    <w:rsid w:val="001810DA"/>
    <w:rsid w:val="00187B0F"/>
    <w:rsid w:val="00193A49"/>
    <w:rsid w:val="00196A30"/>
    <w:rsid w:val="001A0A22"/>
    <w:rsid w:val="001A5B9C"/>
    <w:rsid w:val="001B39F4"/>
    <w:rsid w:val="001B4F7E"/>
    <w:rsid w:val="001D1F5D"/>
    <w:rsid w:val="001D50F8"/>
    <w:rsid w:val="001D7613"/>
    <w:rsid w:val="001D7C3B"/>
    <w:rsid w:val="001E6640"/>
    <w:rsid w:val="001F1CE0"/>
    <w:rsid w:val="001F3723"/>
    <w:rsid w:val="001F47AA"/>
    <w:rsid w:val="001F533E"/>
    <w:rsid w:val="001F58C9"/>
    <w:rsid w:val="0020144C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5079"/>
    <w:rsid w:val="00231E27"/>
    <w:rsid w:val="00237A2E"/>
    <w:rsid w:val="002417DC"/>
    <w:rsid w:val="00257580"/>
    <w:rsid w:val="00261600"/>
    <w:rsid w:val="00263C57"/>
    <w:rsid w:val="00264A0A"/>
    <w:rsid w:val="00265C60"/>
    <w:rsid w:val="00266EE3"/>
    <w:rsid w:val="0027302E"/>
    <w:rsid w:val="00277B33"/>
    <w:rsid w:val="002805BF"/>
    <w:rsid w:val="00284FED"/>
    <w:rsid w:val="00286685"/>
    <w:rsid w:val="00286E14"/>
    <w:rsid w:val="0029351F"/>
    <w:rsid w:val="002970DB"/>
    <w:rsid w:val="002A7255"/>
    <w:rsid w:val="002B03F0"/>
    <w:rsid w:val="002B0CF7"/>
    <w:rsid w:val="002B11F9"/>
    <w:rsid w:val="002B2ABB"/>
    <w:rsid w:val="002B7950"/>
    <w:rsid w:val="002C46BA"/>
    <w:rsid w:val="002C4C1C"/>
    <w:rsid w:val="002D0EA3"/>
    <w:rsid w:val="002D4814"/>
    <w:rsid w:val="002E4107"/>
    <w:rsid w:val="002F5171"/>
    <w:rsid w:val="00301F71"/>
    <w:rsid w:val="00302DF8"/>
    <w:rsid w:val="003067D1"/>
    <w:rsid w:val="00315AAF"/>
    <w:rsid w:val="00317127"/>
    <w:rsid w:val="00317B32"/>
    <w:rsid w:val="00322CD3"/>
    <w:rsid w:val="00323A73"/>
    <w:rsid w:val="00324BA4"/>
    <w:rsid w:val="0032604A"/>
    <w:rsid w:val="00326153"/>
    <w:rsid w:val="00326D4C"/>
    <w:rsid w:val="003271AA"/>
    <w:rsid w:val="00332ED9"/>
    <w:rsid w:val="003369D7"/>
    <w:rsid w:val="003421A8"/>
    <w:rsid w:val="003516E2"/>
    <w:rsid w:val="0035593D"/>
    <w:rsid w:val="00356F44"/>
    <w:rsid w:val="00360FDB"/>
    <w:rsid w:val="00362F27"/>
    <w:rsid w:val="00375FF1"/>
    <w:rsid w:val="0039153A"/>
    <w:rsid w:val="003922C5"/>
    <w:rsid w:val="0039345C"/>
    <w:rsid w:val="003A0173"/>
    <w:rsid w:val="003A0838"/>
    <w:rsid w:val="003A31C0"/>
    <w:rsid w:val="003A439B"/>
    <w:rsid w:val="003A4877"/>
    <w:rsid w:val="003A5C09"/>
    <w:rsid w:val="003A6452"/>
    <w:rsid w:val="003B39E2"/>
    <w:rsid w:val="003B681D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4029CB"/>
    <w:rsid w:val="00406A0B"/>
    <w:rsid w:val="00411EDC"/>
    <w:rsid w:val="004159FB"/>
    <w:rsid w:val="00423421"/>
    <w:rsid w:val="00427B80"/>
    <w:rsid w:val="00443E78"/>
    <w:rsid w:val="00452423"/>
    <w:rsid w:val="00453634"/>
    <w:rsid w:val="004548A9"/>
    <w:rsid w:val="00454AE5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2029"/>
    <w:rsid w:val="004A21DA"/>
    <w:rsid w:val="004A360E"/>
    <w:rsid w:val="004A378E"/>
    <w:rsid w:val="004A3EDA"/>
    <w:rsid w:val="004B18B4"/>
    <w:rsid w:val="004B30A3"/>
    <w:rsid w:val="004B7224"/>
    <w:rsid w:val="004B78F5"/>
    <w:rsid w:val="004B7CF9"/>
    <w:rsid w:val="004B7D46"/>
    <w:rsid w:val="004C3D49"/>
    <w:rsid w:val="004C5173"/>
    <w:rsid w:val="004C6A41"/>
    <w:rsid w:val="004D15C9"/>
    <w:rsid w:val="004D7811"/>
    <w:rsid w:val="004E223C"/>
    <w:rsid w:val="004E2A09"/>
    <w:rsid w:val="004F5799"/>
    <w:rsid w:val="005014FC"/>
    <w:rsid w:val="0050238C"/>
    <w:rsid w:val="00504246"/>
    <w:rsid w:val="0050426D"/>
    <w:rsid w:val="00521CBD"/>
    <w:rsid w:val="005364A1"/>
    <w:rsid w:val="00545C13"/>
    <w:rsid w:val="005508A0"/>
    <w:rsid w:val="00552B04"/>
    <w:rsid w:val="005537D2"/>
    <w:rsid w:val="00554902"/>
    <w:rsid w:val="00562B05"/>
    <w:rsid w:val="0056362B"/>
    <w:rsid w:val="00566850"/>
    <w:rsid w:val="00567D73"/>
    <w:rsid w:val="0057407F"/>
    <w:rsid w:val="0057467A"/>
    <w:rsid w:val="00577C94"/>
    <w:rsid w:val="005859AC"/>
    <w:rsid w:val="00597C6B"/>
    <w:rsid w:val="005A4CEB"/>
    <w:rsid w:val="005A7EDC"/>
    <w:rsid w:val="005B12B7"/>
    <w:rsid w:val="005B5D0C"/>
    <w:rsid w:val="005C4DEF"/>
    <w:rsid w:val="005C5F30"/>
    <w:rsid w:val="005C754F"/>
    <w:rsid w:val="005D125F"/>
    <w:rsid w:val="005D318D"/>
    <w:rsid w:val="005E1173"/>
    <w:rsid w:val="005E11E9"/>
    <w:rsid w:val="005F0FBF"/>
    <w:rsid w:val="005F2AC7"/>
    <w:rsid w:val="0060081A"/>
    <w:rsid w:val="00600E96"/>
    <w:rsid w:val="00600EE4"/>
    <w:rsid w:val="00616D84"/>
    <w:rsid w:val="006204CE"/>
    <w:rsid w:val="00624421"/>
    <w:rsid w:val="00627A18"/>
    <w:rsid w:val="0063216D"/>
    <w:rsid w:val="0063495A"/>
    <w:rsid w:val="006402FC"/>
    <w:rsid w:val="00646A53"/>
    <w:rsid w:val="00662ED7"/>
    <w:rsid w:val="006706BF"/>
    <w:rsid w:val="006720D7"/>
    <w:rsid w:val="00673AFF"/>
    <w:rsid w:val="00682AD3"/>
    <w:rsid w:val="006844E1"/>
    <w:rsid w:val="0068784F"/>
    <w:rsid w:val="00691FAB"/>
    <w:rsid w:val="006A6719"/>
    <w:rsid w:val="006A7BE0"/>
    <w:rsid w:val="006B310B"/>
    <w:rsid w:val="006B7BA1"/>
    <w:rsid w:val="006C30A9"/>
    <w:rsid w:val="006D2A5F"/>
    <w:rsid w:val="006D43C7"/>
    <w:rsid w:val="006D6A07"/>
    <w:rsid w:val="006D6E17"/>
    <w:rsid w:val="006E1C9F"/>
    <w:rsid w:val="006E20D2"/>
    <w:rsid w:val="006F7D6A"/>
    <w:rsid w:val="007002E1"/>
    <w:rsid w:val="00703588"/>
    <w:rsid w:val="007063B7"/>
    <w:rsid w:val="0071337B"/>
    <w:rsid w:val="00715971"/>
    <w:rsid w:val="00722D0B"/>
    <w:rsid w:val="00723EBE"/>
    <w:rsid w:val="00733AF8"/>
    <w:rsid w:val="00734845"/>
    <w:rsid w:val="00735A79"/>
    <w:rsid w:val="0073616B"/>
    <w:rsid w:val="00736AF8"/>
    <w:rsid w:val="00737D37"/>
    <w:rsid w:val="00743B48"/>
    <w:rsid w:val="00745F07"/>
    <w:rsid w:val="007511FD"/>
    <w:rsid w:val="00755AE1"/>
    <w:rsid w:val="007579A9"/>
    <w:rsid w:val="00760BF4"/>
    <w:rsid w:val="00776EB7"/>
    <w:rsid w:val="00777F23"/>
    <w:rsid w:val="00782320"/>
    <w:rsid w:val="007830B2"/>
    <w:rsid w:val="0078707B"/>
    <w:rsid w:val="0079713F"/>
    <w:rsid w:val="007A3EC8"/>
    <w:rsid w:val="007A4E67"/>
    <w:rsid w:val="007B0C30"/>
    <w:rsid w:val="007B2010"/>
    <w:rsid w:val="007B3699"/>
    <w:rsid w:val="007B42F2"/>
    <w:rsid w:val="007B50B5"/>
    <w:rsid w:val="007C0809"/>
    <w:rsid w:val="007C40EB"/>
    <w:rsid w:val="007C6849"/>
    <w:rsid w:val="007C707D"/>
    <w:rsid w:val="007D622A"/>
    <w:rsid w:val="007E0DA5"/>
    <w:rsid w:val="007E4757"/>
    <w:rsid w:val="007F0FB2"/>
    <w:rsid w:val="007F23F9"/>
    <w:rsid w:val="007F5A4F"/>
    <w:rsid w:val="00803E34"/>
    <w:rsid w:val="00806F46"/>
    <w:rsid w:val="00807D6D"/>
    <w:rsid w:val="0081401F"/>
    <w:rsid w:val="00814967"/>
    <w:rsid w:val="0081580B"/>
    <w:rsid w:val="008163DE"/>
    <w:rsid w:val="008348BB"/>
    <w:rsid w:val="00836669"/>
    <w:rsid w:val="00837631"/>
    <w:rsid w:val="00846C45"/>
    <w:rsid w:val="00855673"/>
    <w:rsid w:val="00855961"/>
    <w:rsid w:val="00856235"/>
    <w:rsid w:val="00856DAB"/>
    <w:rsid w:val="008575B0"/>
    <w:rsid w:val="00864A7C"/>
    <w:rsid w:val="00867427"/>
    <w:rsid w:val="00877FFE"/>
    <w:rsid w:val="00880B7F"/>
    <w:rsid w:val="00891AB1"/>
    <w:rsid w:val="008922B4"/>
    <w:rsid w:val="008930D1"/>
    <w:rsid w:val="00895A47"/>
    <w:rsid w:val="008A3813"/>
    <w:rsid w:val="008A5BF6"/>
    <w:rsid w:val="008A68B5"/>
    <w:rsid w:val="008B2A12"/>
    <w:rsid w:val="008B2BBB"/>
    <w:rsid w:val="008B4F0E"/>
    <w:rsid w:val="008B55C9"/>
    <w:rsid w:val="008C2358"/>
    <w:rsid w:val="008C3D9E"/>
    <w:rsid w:val="008C45AB"/>
    <w:rsid w:val="008C5A19"/>
    <w:rsid w:val="008C7A15"/>
    <w:rsid w:val="008E4078"/>
    <w:rsid w:val="008E49C7"/>
    <w:rsid w:val="008F4138"/>
    <w:rsid w:val="008F420E"/>
    <w:rsid w:val="008F7C1F"/>
    <w:rsid w:val="009032D2"/>
    <w:rsid w:val="00904772"/>
    <w:rsid w:val="00912870"/>
    <w:rsid w:val="009132CA"/>
    <w:rsid w:val="00917AF9"/>
    <w:rsid w:val="00924556"/>
    <w:rsid w:val="00926BFC"/>
    <w:rsid w:val="00927A9B"/>
    <w:rsid w:val="009309E3"/>
    <w:rsid w:val="00930A0F"/>
    <w:rsid w:val="00933866"/>
    <w:rsid w:val="00944FDD"/>
    <w:rsid w:val="0095394A"/>
    <w:rsid w:val="00957FE3"/>
    <w:rsid w:val="009614E9"/>
    <w:rsid w:val="00974057"/>
    <w:rsid w:val="00985094"/>
    <w:rsid w:val="009864D9"/>
    <w:rsid w:val="009950C7"/>
    <w:rsid w:val="00996351"/>
    <w:rsid w:val="009A4438"/>
    <w:rsid w:val="009A7BA4"/>
    <w:rsid w:val="009B0D49"/>
    <w:rsid w:val="009B1FEB"/>
    <w:rsid w:val="009B3EA7"/>
    <w:rsid w:val="009B6607"/>
    <w:rsid w:val="009D3BF1"/>
    <w:rsid w:val="009E4D41"/>
    <w:rsid w:val="009E727A"/>
    <w:rsid w:val="009E7D82"/>
    <w:rsid w:val="00A00961"/>
    <w:rsid w:val="00A04333"/>
    <w:rsid w:val="00A04DCD"/>
    <w:rsid w:val="00A0686D"/>
    <w:rsid w:val="00A06BC5"/>
    <w:rsid w:val="00A11C64"/>
    <w:rsid w:val="00A144FC"/>
    <w:rsid w:val="00A1628C"/>
    <w:rsid w:val="00A242EF"/>
    <w:rsid w:val="00A26427"/>
    <w:rsid w:val="00A3000B"/>
    <w:rsid w:val="00A34415"/>
    <w:rsid w:val="00A404D5"/>
    <w:rsid w:val="00A4174C"/>
    <w:rsid w:val="00A458E1"/>
    <w:rsid w:val="00A50551"/>
    <w:rsid w:val="00A517AA"/>
    <w:rsid w:val="00A62A71"/>
    <w:rsid w:val="00A7393A"/>
    <w:rsid w:val="00A74E23"/>
    <w:rsid w:val="00A83604"/>
    <w:rsid w:val="00A840FF"/>
    <w:rsid w:val="00A84DA7"/>
    <w:rsid w:val="00A92594"/>
    <w:rsid w:val="00A97099"/>
    <w:rsid w:val="00AA0FCE"/>
    <w:rsid w:val="00AA427D"/>
    <w:rsid w:val="00AA5F69"/>
    <w:rsid w:val="00AB0603"/>
    <w:rsid w:val="00AB2195"/>
    <w:rsid w:val="00AB2E71"/>
    <w:rsid w:val="00AB4BE7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14CF4"/>
    <w:rsid w:val="00B14ED2"/>
    <w:rsid w:val="00B211E8"/>
    <w:rsid w:val="00B2443B"/>
    <w:rsid w:val="00B24C89"/>
    <w:rsid w:val="00B26036"/>
    <w:rsid w:val="00B30ACC"/>
    <w:rsid w:val="00B33EB6"/>
    <w:rsid w:val="00B35CDF"/>
    <w:rsid w:val="00B419C2"/>
    <w:rsid w:val="00B4688C"/>
    <w:rsid w:val="00B47520"/>
    <w:rsid w:val="00B534AE"/>
    <w:rsid w:val="00B546CA"/>
    <w:rsid w:val="00B62921"/>
    <w:rsid w:val="00B65DC2"/>
    <w:rsid w:val="00B66CCD"/>
    <w:rsid w:val="00B710E7"/>
    <w:rsid w:val="00B76659"/>
    <w:rsid w:val="00B76682"/>
    <w:rsid w:val="00B94210"/>
    <w:rsid w:val="00BA1CDE"/>
    <w:rsid w:val="00BA30C7"/>
    <w:rsid w:val="00BA3137"/>
    <w:rsid w:val="00BA7183"/>
    <w:rsid w:val="00BB1EB2"/>
    <w:rsid w:val="00BB2D82"/>
    <w:rsid w:val="00BB523C"/>
    <w:rsid w:val="00BC79B2"/>
    <w:rsid w:val="00BE0EE6"/>
    <w:rsid w:val="00BE41D7"/>
    <w:rsid w:val="00BF6513"/>
    <w:rsid w:val="00BF7A0D"/>
    <w:rsid w:val="00C00AA7"/>
    <w:rsid w:val="00C03364"/>
    <w:rsid w:val="00C05FC8"/>
    <w:rsid w:val="00C079E1"/>
    <w:rsid w:val="00C1015C"/>
    <w:rsid w:val="00C10910"/>
    <w:rsid w:val="00C151AD"/>
    <w:rsid w:val="00C1615E"/>
    <w:rsid w:val="00C21F83"/>
    <w:rsid w:val="00C62B9D"/>
    <w:rsid w:val="00C6396D"/>
    <w:rsid w:val="00C80198"/>
    <w:rsid w:val="00C8658C"/>
    <w:rsid w:val="00C86F4E"/>
    <w:rsid w:val="00C87D56"/>
    <w:rsid w:val="00C9091E"/>
    <w:rsid w:val="00C921F6"/>
    <w:rsid w:val="00C955F1"/>
    <w:rsid w:val="00C95F13"/>
    <w:rsid w:val="00C96F99"/>
    <w:rsid w:val="00C97050"/>
    <w:rsid w:val="00CA1781"/>
    <w:rsid w:val="00CC0743"/>
    <w:rsid w:val="00CD3AA0"/>
    <w:rsid w:val="00CD41CC"/>
    <w:rsid w:val="00CE3CA2"/>
    <w:rsid w:val="00CE3E3E"/>
    <w:rsid w:val="00CE5010"/>
    <w:rsid w:val="00CF0278"/>
    <w:rsid w:val="00CF0E50"/>
    <w:rsid w:val="00CF5F90"/>
    <w:rsid w:val="00D13A43"/>
    <w:rsid w:val="00D14D59"/>
    <w:rsid w:val="00D1547C"/>
    <w:rsid w:val="00D15AA1"/>
    <w:rsid w:val="00D16529"/>
    <w:rsid w:val="00D22D18"/>
    <w:rsid w:val="00D23927"/>
    <w:rsid w:val="00D3194B"/>
    <w:rsid w:val="00D43B77"/>
    <w:rsid w:val="00D52BEB"/>
    <w:rsid w:val="00D52C39"/>
    <w:rsid w:val="00D62093"/>
    <w:rsid w:val="00D6528F"/>
    <w:rsid w:val="00D74813"/>
    <w:rsid w:val="00D84039"/>
    <w:rsid w:val="00D87697"/>
    <w:rsid w:val="00D939EE"/>
    <w:rsid w:val="00D952BF"/>
    <w:rsid w:val="00D97519"/>
    <w:rsid w:val="00DA0691"/>
    <w:rsid w:val="00DB26E8"/>
    <w:rsid w:val="00DC4DB9"/>
    <w:rsid w:val="00DD5471"/>
    <w:rsid w:val="00DD769D"/>
    <w:rsid w:val="00DE1091"/>
    <w:rsid w:val="00DE1FE8"/>
    <w:rsid w:val="00DE2113"/>
    <w:rsid w:val="00DE4C06"/>
    <w:rsid w:val="00DF2CCE"/>
    <w:rsid w:val="00DF723E"/>
    <w:rsid w:val="00E01473"/>
    <w:rsid w:val="00E01912"/>
    <w:rsid w:val="00E019EB"/>
    <w:rsid w:val="00E061BC"/>
    <w:rsid w:val="00E16219"/>
    <w:rsid w:val="00E241D0"/>
    <w:rsid w:val="00E26D56"/>
    <w:rsid w:val="00E2754A"/>
    <w:rsid w:val="00E2758D"/>
    <w:rsid w:val="00E332B2"/>
    <w:rsid w:val="00E408FF"/>
    <w:rsid w:val="00E42BAB"/>
    <w:rsid w:val="00E45D35"/>
    <w:rsid w:val="00E47BB4"/>
    <w:rsid w:val="00E60418"/>
    <w:rsid w:val="00E6433F"/>
    <w:rsid w:val="00E64A81"/>
    <w:rsid w:val="00E66750"/>
    <w:rsid w:val="00E70E00"/>
    <w:rsid w:val="00E71939"/>
    <w:rsid w:val="00E80BBB"/>
    <w:rsid w:val="00E8301C"/>
    <w:rsid w:val="00E84B6B"/>
    <w:rsid w:val="00E86547"/>
    <w:rsid w:val="00E90168"/>
    <w:rsid w:val="00EA4D62"/>
    <w:rsid w:val="00EA68E3"/>
    <w:rsid w:val="00EA6AEA"/>
    <w:rsid w:val="00EA7670"/>
    <w:rsid w:val="00EB525C"/>
    <w:rsid w:val="00EB6A87"/>
    <w:rsid w:val="00EB78AC"/>
    <w:rsid w:val="00EC131F"/>
    <w:rsid w:val="00EC18BD"/>
    <w:rsid w:val="00EC2193"/>
    <w:rsid w:val="00EC2C93"/>
    <w:rsid w:val="00ED0B94"/>
    <w:rsid w:val="00ED2BA2"/>
    <w:rsid w:val="00ED3724"/>
    <w:rsid w:val="00ED5BA1"/>
    <w:rsid w:val="00ED7330"/>
    <w:rsid w:val="00ED74BF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F00DC9"/>
    <w:rsid w:val="00F06D77"/>
    <w:rsid w:val="00F13232"/>
    <w:rsid w:val="00F17A32"/>
    <w:rsid w:val="00F21463"/>
    <w:rsid w:val="00F31230"/>
    <w:rsid w:val="00F32D2B"/>
    <w:rsid w:val="00F34D4A"/>
    <w:rsid w:val="00F37337"/>
    <w:rsid w:val="00F37A47"/>
    <w:rsid w:val="00F431DA"/>
    <w:rsid w:val="00F435A0"/>
    <w:rsid w:val="00F44BC4"/>
    <w:rsid w:val="00F4687B"/>
    <w:rsid w:val="00F5350F"/>
    <w:rsid w:val="00F610D5"/>
    <w:rsid w:val="00F62899"/>
    <w:rsid w:val="00F62BEC"/>
    <w:rsid w:val="00F63DBF"/>
    <w:rsid w:val="00F65C09"/>
    <w:rsid w:val="00F70D1C"/>
    <w:rsid w:val="00F71434"/>
    <w:rsid w:val="00F77A07"/>
    <w:rsid w:val="00F77F04"/>
    <w:rsid w:val="00F81C71"/>
    <w:rsid w:val="00F86604"/>
    <w:rsid w:val="00F93BBB"/>
    <w:rsid w:val="00F94290"/>
    <w:rsid w:val="00F94BBE"/>
    <w:rsid w:val="00F96E50"/>
    <w:rsid w:val="00FA5502"/>
    <w:rsid w:val="00FC3687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E627E"/>
    <w:rsid w:val="00FE6429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54537A"/>
  <w15:docId w15:val="{C206B429-1108-4BAF-9FC2-48FABF384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5508A0"/>
    <w:rPr>
      <w:b/>
      <w:bCs/>
    </w:rPr>
  </w:style>
  <w:style w:type="paragraph" w:customStyle="1" w:styleId="Default">
    <w:name w:val="Default"/>
    <w:rsid w:val="006F7D6A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paragraph" w:customStyle="1" w:styleId="Pa10">
    <w:name w:val="Pa10"/>
    <w:basedOn w:val="Default"/>
    <w:next w:val="Default"/>
    <w:uiPriority w:val="99"/>
    <w:rsid w:val="006F7D6A"/>
    <w:pPr>
      <w:spacing w:line="19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AEDB3-6A54-4E79-9B00-86DD4A33A5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8582FF-604B-4095-9849-1794AA917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412214-117D-4D2F-BAB8-5CFF0CB0FB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56CA7-1CB7-40A2-B5C0-3A3B4327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12</Pages>
  <Words>4037</Words>
  <Characters>23015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26999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35</cp:revision>
  <cp:lastPrinted>2016-05-16T15:33:00Z</cp:lastPrinted>
  <dcterms:created xsi:type="dcterms:W3CDTF">2016-05-03T13:06:00Z</dcterms:created>
  <dcterms:modified xsi:type="dcterms:W3CDTF">2018-09-24T09:18:00Z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